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CC8D" w14:textId="77777777" w:rsidR="00F50E37" w:rsidRDefault="00F50E37" w:rsidP="0082368D">
      <w:pPr>
        <w:pStyle w:val="Default"/>
        <w:spacing w:after="240"/>
        <w:ind w:right="-1"/>
        <w:jc w:val="center"/>
        <w:rPr>
          <w:b/>
          <w:bCs/>
          <w:color w:val="001E5E"/>
          <w:lang w:val="en-US"/>
        </w:rPr>
      </w:pPr>
    </w:p>
    <w:p w14:paraId="4C8BDF44" w14:textId="0631A425" w:rsidR="009A0E5F" w:rsidRPr="00BA19FA" w:rsidRDefault="00B03711" w:rsidP="0082368D">
      <w:pPr>
        <w:pStyle w:val="Default"/>
        <w:spacing w:after="240"/>
        <w:ind w:right="-1"/>
        <w:jc w:val="center"/>
        <w:rPr>
          <w:b/>
          <w:bCs/>
          <w:color w:val="001E5E"/>
          <w:sz w:val="20"/>
          <w:szCs w:val="20"/>
          <w:lang w:val="en-US"/>
        </w:rPr>
      </w:pPr>
      <w:r w:rsidRPr="00BA19FA">
        <w:rPr>
          <w:b/>
          <w:bCs/>
          <w:color w:val="001E5E"/>
          <w:sz w:val="20"/>
          <w:szCs w:val="20"/>
          <w:lang w:val="en-US"/>
        </w:rPr>
        <w:t xml:space="preserve">APPLICATION FORM FOR INTERNATIONAL MOBILITY PROGRAMS AT THE UNIVERSITY FOR FOREIGNERS OF PERUGIA </w:t>
      </w:r>
      <w:r w:rsidR="004B3BBC" w:rsidRPr="00BA19FA">
        <w:rPr>
          <w:b/>
          <w:bCs/>
          <w:color w:val="001E5E"/>
          <w:sz w:val="20"/>
          <w:szCs w:val="20"/>
          <w:lang w:val="en-US"/>
        </w:rPr>
        <w:t>–</w:t>
      </w:r>
      <w:r w:rsidRPr="00BA19FA">
        <w:rPr>
          <w:b/>
          <w:bCs/>
          <w:color w:val="001E5E"/>
          <w:sz w:val="20"/>
          <w:szCs w:val="20"/>
          <w:lang w:val="en-US"/>
        </w:rPr>
        <w:t xml:space="preserve"> ITALY</w:t>
      </w:r>
    </w:p>
    <w:p w14:paraId="057B745E" w14:textId="0DFAB57E" w:rsidR="004B3BBC" w:rsidRDefault="004B3BBC" w:rsidP="0082368D">
      <w:pPr>
        <w:pStyle w:val="Default"/>
        <w:spacing w:after="240"/>
        <w:ind w:right="-1"/>
        <w:jc w:val="center"/>
        <w:rPr>
          <w:b/>
          <w:bCs/>
          <w:color w:val="001E5E"/>
          <w:sz w:val="20"/>
          <w:szCs w:val="20"/>
          <w:lang w:val="en-US"/>
        </w:rPr>
      </w:pPr>
      <w:r w:rsidRPr="00BA19FA">
        <w:rPr>
          <w:b/>
          <w:bCs/>
          <w:color w:val="001E5E"/>
          <w:sz w:val="20"/>
          <w:szCs w:val="20"/>
          <w:lang w:val="en-US"/>
        </w:rPr>
        <w:t>ADMINISTRATIVE STAFF</w:t>
      </w:r>
    </w:p>
    <w:p w14:paraId="72F7E48D" w14:textId="27DEDDBB" w:rsidR="000D1F40" w:rsidRPr="000D1F40" w:rsidRDefault="000D1F40" w:rsidP="000D1F40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>
        <w:rPr>
          <w:b/>
          <w:bCs/>
          <w:color w:val="001E5E"/>
          <w:sz w:val="18"/>
          <w:szCs w:val="18"/>
          <w:lang w:val="en-US"/>
        </w:rPr>
        <w:t>Reference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0D1F40" w:rsidRPr="00AD79AD" w14:paraId="680A1AF4" w14:textId="77777777" w:rsidTr="000D1F40">
        <w:tc>
          <w:tcPr>
            <w:tcW w:w="4673" w:type="dxa"/>
          </w:tcPr>
          <w:p w14:paraId="78D228A4" w14:textId="08BE5D85" w:rsidR="000D1F40" w:rsidRPr="00F50E37" w:rsidRDefault="000D1F40" w:rsidP="00572046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Number:</w:t>
            </w:r>
          </w:p>
        </w:tc>
        <w:tc>
          <w:tcPr>
            <w:tcW w:w="4955" w:type="dxa"/>
          </w:tcPr>
          <w:p w14:paraId="316E1AE2" w14:textId="6DB7C366" w:rsidR="000D1F40" w:rsidRPr="000D1F40" w:rsidRDefault="000D1F40" w:rsidP="000D1F4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0D1F40">
              <w:rPr>
                <w:sz w:val="16"/>
                <w:szCs w:val="16"/>
                <w:lang w:val="en-US"/>
              </w:rPr>
              <w:t>Date:</w:t>
            </w:r>
          </w:p>
        </w:tc>
      </w:tr>
      <w:tr w:rsidR="000D1F40" w:rsidRPr="00AD79AD" w14:paraId="7B1625FA" w14:textId="77777777" w:rsidTr="00314F29">
        <w:tc>
          <w:tcPr>
            <w:tcW w:w="9628" w:type="dxa"/>
            <w:gridSpan w:val="2"/>
          </w:tcPr>
          <w:p w14:paraId="51C12E32" w14:textId="36FEDAA2" w:rsidR="000D1F40" w:rsidRPr="00AD79AD" w:rsidRDefault="000D1F40" w:rsidP="00572046">
            <w:pPr>
              <w:pStyle w:val="Default"/>
              <w:spacing w:before="120"/>
              <w:jc w:val="center"/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</w:pPr>
            <w:r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 xml:space="preserve">Space </w:t>
            </w:r>
            <w:proofErr w:type="gramStart"/>
            <w:r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dedicate</w:t>
            </w:r>
            <w:proofErr w:type="gramEnd"/>
            <w:r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 xml:space="preserve"> to the erasmus and mobility office of the University for foreigners of Perugia</w:t>
            </w:r>
          </w:p>
        </w:tc>
      </w:tr>
    </w:tbl>
    <w:p w14:paraId="1E7B49DF" w14:textId="24BDE473" w:rsidR="009A0E5F" w:rsidRPr="00F50E37" w:rsidRDefault="00B03711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>Candidate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B03711" w:rsidRPr="00F50E37" w14:paraId="476EF5F5" w14:textId="77777777" w:rsidTr="00654755">
        <w:tc>
          <w:tcPr>
            <w:tcW w:w="3539" w:type="dxa"/>
          </w:tcPr>
          <w:p w14:paraId="378A2B0B" w14:textId="0DA77DAF" w:rsidR="00B03711" w:rsidRPr="00F50E37" w:rsidRDefault="00B03711" w:rsidP="00F50E37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50E37">
              <w:rPr>
                <w:sz w:val="16"/>
                <w:szCs w:val="16"/>
                <w:lang w:val="en-US"/>
              </w:rPr>
              <w:t>First name</w:t>
            </w:r>
            <w:r w:rsidR="00F50E37" w:rsidRPr="00F50E37">
              <w:rPr>
                <w:sz w:val="16"/>
                <w:szCs w:val="16"/>
                <w:lang w:val="en-US"/>
              </w:rPr>
              <w:t xml:space="preserve"> </w:t>
            </w:r>
            <w:r w:rsidRPr="00F50E37">
              <w:rPr>
                <w:sz w:val="16"/>
                <w:szCs w:val="16"/>
                <w:lang w:val="en-US"/>
              </w:rPr>
              <w:t>(title, name, surname)</w:t>
            </w:r>
          </w:p>
        </w:tc>
        <w:tc>
          <w:tcPr>
            <w:tcW w:w="6089" w:type="dxa"/>
          </w:tcPr>
          <w:p w14:paraId="4AA21791" w14:textId="722F7F86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  <w:tr w:rsidR="00B03711" w:rsidRPr="00F50E37" w14:paraId="5A3E5509" w14:textId="77777777" w:rsidTr="00654755">
        <w:tc>
          <w:tcPr>
            <w:tcW w:w="3539" w:type="dxa"/>
          </w:tcPr>
          <w:p w14:paraId="254AFEEF" w14:textId="38EF35B1" w:rsidR="00B03711" w:rsidRPr="00F50E37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50E37">
              <w:rPr>
                <w:sz w:val="16"/>
                <w:szCs w:val="16"/>
                <w:lang w:val="en-US"/>
              </w:rPr>
              <w:t>Citizenship</w:t>
            </w:r>
          </w:p>
        </w:tc>
        <w:tc>
          <w:tcPr>
            <w:tcW w:w="6089" w:type="dxa"/>
          </w:tcPr>
          <w:p w14:paraId="4922E1D4" w14:textId="233C2BD2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  <w:tr w:rsidR="00B03711" w:rsidRPr="00F50E37" w14:paraId="1BE5FA9E" w14:textId="77777777" w:rsidTr="00654755">
        <w:tc>
          <w:tcPr>
            <w:tcW w:w="3539" w:type="dxa"/>
          </w:tcPr>
          <w:p w14:paraId="06DEA182" w14:textId="33EA4DFE" w:rsidR="00B03711" w:rsidRPr="00F50E37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50E37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89" w:type="dxa"/>
          </w:tcPr>
          <w:p w14:paraId="25E6A21D" w14:textId="5669DFBE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</w:tbl>
    <w:p w14:paraId="5EB91C06" w14:textId="0F703F17" w:rsidR="00014C4B" w:rsidRPr="00F50E37" w:rsidRDefault="00B03711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>Home institution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6089"/>
      </w:tblGrid>
      <w:tr w:rsidR="00B03711" w:rsidRPr="00F50E37" w14:paraId="595D1A4D" w14:textId="77777777" w:rsidTr="00654755">
        <w:tc>
          <w:tcPr>
            <w:tcW w:w="3614" w:type="dxa"/>
          </w:tcPr>
          <w:p w14:paraId="3BFBF0AC" w14:textId="6D51953E" w:rsidR="00B03711" w:rsidRPr="00FB3B6E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Name of the Home Institution</w:t>
            </w:r>
          </w:p>
        </w:tc>
        <w:tc>
          <w:tcPr>
            <w:tcW w:w="6089" w:type="dxa"/>
          </w:tcPr>
          <w:p w14:paraId="4B4CB8DF" w14:textId="1B3F24CF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  <w:tr w:rsidR="00B03711" w:rsidRPr="00F50E37" w14:paraId="5DE7AAE3" w14:textId="77777777" w:rsidTr="00654755">
        <w:tc>
          <w:tcPr>
            <w:tcW w:w="3614" w:type="dxa"/>
          </w:tcPr>
          <w:p w14:paraId="0B80F638" w14:textId="4AAF5FF3" w:rsidR="00B03711" w:rsidRPr="00FB3B6E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089" w:type="dxa"/>
          </w:tcPr>
          <w:p w14:paraId="6D728866" w14:textId="1F4D3C9A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</w:tbl>
    <w:p w14:paraId="53822CBE" w14:textId="47CE77E4" w:rsidR="004E3954" w:rsidRPr="00F50E37" w:rsidRDefault="004E3954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 xml:space="preserve">Kind of Mobility </w:t>
      </w:r>
      <w:r w:rsidR="00433918" w:rsidRPr="00F50E37">
        <w:rPr>
          <w:b/>
          <w:bCs/>
          <w:color w:val="001E5E"/>
          <w:sz w:val="18"/>
          <w:szCs w:val="18"/>
          <w:lang w:val="en-US"/>
        </w:rPr>
        <w:t>(please put a tick on the appropriate choice)</w:t>
      </w:r>
    </w:p>
    <w:tbl>
      <w:tblPr>
        <w:tblStyle w:val="Grigliatabella"/>
        <w:tblW w:w="9709" w:type="dxa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8930"/>
      </w:tblGrid>
      <w:tr w:rsidR="00F50E37" w:rsidRPr="000D1F40" w14:paraId="12A2D645" w14:textId="77777777" w:rsidTr="002623B9">
        <w:tc>
          <w:tcPr>
            <w:tcW w:w="779" w:type="dxa"/>
            <w:vAlign w:val="center"/>
          </w:tcPr>
          <w:p w14:paraId="58C8A907" w14:textId="1938F622" w:rsidR="00F50E37" w:rsidRPr="00F50E37" w:rsidRDefault="00F50E37" w:rsidP="00DD49B8">
            <w:pPr>
              <w:pStyle w:val="Default"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50E37">
              <w:rPr>
                <w:rFonts w:ascii="Tahoma" w:hAnsi="Tahoma" w:cs="Tahoma"/>
                <w:sz w:val="18"/>
                <w:szCs w:val="18"/>
                <w:lang w:val="en-US"/>
              </w:rPr>
              <w:t>⃣</w:t>
            </w:r>
          </w:p>
        </w:tc>
        <w:tc>
          <w:tcPr>
            <w:tcW w:w="8930" w:type="dxa"/>
            <w:vAlign w:val="center"/>
          </w:tcPr>
          <w:p w14:paraId="1361069A" w14:textId="77777777" w:rsidR="00F50E37" w:rsidRPr="00FB3B6E" w:rsidRDefault="00F50E37" w:rsidP="00DD49B8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FB3B6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FB3B6E">
              <w:rPr>
                <w:sz w:val="16"/>
                <w:szCs w:val="16"/>
                <w:lang w:val="en-US"/>
              </w:rPr>
              <w:t xml:space="preserve">rasmus+ </w:t>
            </w:r>
            <w:r w:rsidRPr="00FB3B6E">
              <w:rPr>
                <w:sz w:val="16"/>
                <w:szCs w:val="16"/>
                <w:lang w:val="en-US"/>
                <w14:ligatures w14:val="none"/>
              </w:rPr>
              <w:t xml:space="preserve">KA131/171 </w:t>
            </w:r>
            <w:r w:rsidRPr="00FB3B6E">
              <w:rPr>
                <w:sz w:val="16"/>
                <w:szCs w:val="16"/>
                <w:lang w:val="en-US"/>
              </w:rPr>
              <w:t>STT mobility action</w:t>
            </w:r>
          </w:p>
          <w:p w14:paraId="7F5EA74D" w14:textId="2B73C533" w:rsidR="00F50E37" w:rsidRPr="00F50E37" w:rsidRDefault="00F50E37" w:rsidP="00251E78">
            <w:pPr>
              <w:pStyle w:val="Default"/>
              <w:spacing w:before="120" w:after="120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 w:rsidRPr="00F50E37">
              <w:rPr>
                <w:i/>
                <w:iCs/>
                <w:sz w:val="16"/>
                <w:szCs w:val="16"/>
                <w:lang w:val="en-US"/>
              </w:rPr>
              <w:t>In this case, the activation of mobility is subject to the completion of a Mobility Agreement between the Parties compliant with the European template</w:t>
            </w:r>
          </w:p>
        </w:tc>
      </w:tr>
      <w:tr w:rsidR="00F50E37" w:rsidRPr="000D1F40" w14:paraId="0CE26917" w14:textId="77777777" w:rsidTr="00E34923">
        <w:tc>
          <w:tcPr>
            <w:tcW w:w="779" w:type="dxa"/>
            <w:vAlign w:val="center"/>
          </w:tcPr>
          <w:p w14:paraId="07BD9F08" w14:textId="39472FE6" w:rsidR="00F50E37" w:rsidRPr="00F50E37" w:rsidRDefault="00F50E37" w:rsidP="00DD49B8">
            <w:pPr>
              <w:pStyle w:val="Default"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50E37">
              <w:rPr>
                <w:rFonts w:ascii="Tahoma" w:hAnsi="Tahoma" w:cs="Tahoma"/>
                <w:sz w:val="18"/>
                <w:szCs w:val="18"/>
                <w:lang w:val="en-US"/>
              </w:rPr>
              <w:t>⃣</w:t>
            </w:r>
          </w:p>
          <w:p w14:paraId="43A6D7CD" w14:textId="16096979" w:rsidR="00F50E37" w:rsidRPr="00F50E37" w:rsidRDefault="00F50E37" w:rsidP="00DD49B8">
            <w:pPr>
              <w:pStyle w:val="Default"/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930" w:type="dxa"/>
            <w:vAlign w:val="center"/>
          </w:tcPr>
          <w:p w14:paraId="114B95DC" w14:textId="77777777" w:rsidR="00F50E37" w:rsidRPr="00FB3B6E" w:rsidRDefault="00F50E37" w:rsidP="00DD49B8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Other kind of international mobility</w:t>
            </w:r>
          </w:p>
          <w:p w14:paraId="4D7C2C0D" w14:textId="7C6A33A1" w:rsidR="00F50E37" w:rsidRPr="00F86DC5" w:rsidRDefault="00F50E37" w:rsidP="00F86DC5">
            <w:pPr>
              <w:pStyle w:val="Default"/>
              <w:spacing w:before="120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 w:rsidRPr="00F86DC5">
              <w:rPr>
                <w:i/>
                <w:iCs/>
                <w:sz w:val="16"/>
                <w:szCs w:val="16"/>
                <w:lang w:val="en-US"/>
              </w:rPr>
              <w:t>In this case:</w:t>
            </w:r>
          </w:p>
          <w:p w14:paraId="60C5AE51" w14:textId="0E86080D" w:rsidR="00F50E37" w:rsidRPr="00F86DC5" w:rsidRDefault="00F50E37" w:rsidP="00F86DC5">
            <w:pPr>
              <w:pStyle w:val="Default"/>
              <w:numPr>
                <w:ilvl w:val="0"/>
                <w:numId w:val="6"/>
              </w:numPr>
              <w:ind w:left="453" w:hanging="357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 w:rsidRPr="00F86DC5">
              <w:rPr>
                <w:i/>
                <w:iCs/>
                <w:sz w:val="16"/>
                <w:szCs w:val="16"/>
                <w:lang w:val="en-US"/>
              </w:rPr>
              <w:t xml:space="preserve">it is </w:t>
            </w:r>
            <w:r w:rsidRPr="00F86DC5">
              <w:rPr>
                <w:i/>
                <w:iCs/>
                <w:sz w:val="16"/>
                <w:szCs w:val="16"/>
                <w:u w:val="single"/>
                <w:lang w:val="en-US"/>
              </w:rPr>
              <w:t>not necessary</w:t>
            </w:r>
            <w:r w:rsidRPr="00F86DC5">
              <w:rPr>
                <w:i/>
                <w:iCs/>
                <w:sz w:val="16"/>
                <w:szCs w:val="16"/>
                <w:lang w:val="en-US"/>
              </w:rPr>
              <w:t xml:space="preserve"> to produce a Mobility Agreement between the Parties compliant with the European </w:t>
            </w:r>
            <w:proofErr w:type="gramStart"/>
            <w:r w:rsidRPr="00F86DC5">
              <w:rPr>
                <w:i/>
                <w:iCs/>
                <w:sz w:val="16"/>
                <w:szCs w:val="16"/>
                <w:lang w:val="en-US"/>
              </w:rPr>
              <w:t>template;</w:t>
            </w:r>
            <w:proofErr w:type="gramEnd"/>
          </w:p>
          <w:p w14:paraId="216A999A" w14:textId="4622CECA" w:rsidR="00F50E37" w:rsidRPr="00F86DC5" w:rsidRDefault="00F50E37" w:rsidP="00F86DC5">
            <w:pPr>
              <w:pStyle w:val="Default"/>
              <w:numPr>
                <w:ilvl w:val="0"/>
                <w:numId w:val="6"/>
              </w:numPr>
              <w:ind w:left="453" w:hanging="357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F86DC5">
              <w:rPr>
                <w:i/>
                <w:iCs/>
                <w:sz w:val="16"/>
                <w:szCs w:val="16"/>
                <w:lang w:val="en-US"/>
              </w:rPr>
              <w:t>it is necessary to indicate the existence and date of stipulation of an exchange agreement in force between the institution of origin and the University for Foreigners of Perugia</w:t>
            </w:r>
            <w:r w:rsidRPr="00F86DC5">
              <w:rPr>
                <w:i/>
                <w:iCs/>
                <w:sz w:val="18"/>
                <w:szCs w:val="18"/>
                <w:lang w:val="en-US"/>
              </w:rPr>
              <w:t>:</w:t>
            </w:r>
          </w:p>
          <w:p w14:paraId="7C76E18C" w14:textId="77777777" w:rsidR="00F86DC5" w:rsidRDefault="00F86DC5" w:rsidP="00F50E37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8"/>
                <w:szCs w:val="18"/>
                <w:lang w:val="en"/>
              </w:rPr>
            </w:pPr>
          </w:p>
          <w:p w14:paraId="337614F9" w14:textId="68BED825" w:rsidR="00F50E37" w:rsidRPr="00AD79AD" w:rsidRDefault="00F50E37" w:rsidP="00F50E37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please indicate here the details of the exchange agreement</w:t>
            </w:r>
          </w:p>
          <w:p w14:paraId="1B72598E" w14:textId="1881A912" w:rsidR="00F50E37" w:rsidRPr="00F50E37" w:rsidRDefault="00F50E37" w:rsidP="0061494B">
            <w:pPr>
              <w:pStyle w:val="Default"/>
              <w:ind w:right="-1"/>
              <w:jc w:val="center"/>
              <w:rPr>
                <w:b/>
                <w:bCs/>
                <w:color w:val="001E5E"/>
                <w:sz w:val="18"/>
                <w:szCs w:val="18"/>
                <w:lang w:val="en-US"/>
              </w:rPr>
            </w:pPr>
          </w:p>
        </w:tc>
      </w:tr>
    </w:tbl>
    <w:p w14:paraId="65CD30F6" w14:textId="77DE8B92" w:rsidR="008F2154" w:rsidRPr="00F50E37" w:rsidRDefault="008F2154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>Description of the role and competencies of the candidate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559"/>
        <w:gridCol w:w="3402"/>
        <w:gridCol w:w="2829"/>
      </w:tblGrid>
      <w:tr w:rsidR="008F2154" w:rsidRPr="00896C67" w14:paraId="41AF73E6" w14:textId="77777777" w:rsidTr="00F86DC5">
        <w:tc>
          <w:tcPr>
            <w:tcW w:w="3472" w:type="dxa"/>
            <w:gridSpan w:val="2"/>
          </w:tcPr>
          <w:p w14:paraId="3645FEB8" w14:textId="1EC3F1B9" w:rsidR="008F2154" w:rsidRPr="00F50E37" w:rsidRDefault="008F2154" w:rsidP="0011244F">
            <w:pPr>
              <w:pStyle w:val="Default"/>
              <w:spacing w:before="120" w:after="120"/>
              <w:rPr>
                <w:sz w:val="18"/>
                <w:szCs w:val="18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Summary description of the activities carried out by the candidate at the home institution</w:t>
            </w:r>
          </w:p>
        </w:tc>
        <w:tc>
          <w:tcPr>
            <w:tcW w:w="6231" w:type="dxa"/>
            <w:gridSpan w:val="2"/>
          </w:tcPr>
          <w:p w14:paraId="1952D85C" w14:textId="77777777" w:rsidR="008F2154" w:rsidRPr="00F50E37" w:rsidRDefault="008F2154" w:rsidP="00F465E2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8"/>
                <w:szCs w:val="18"/>
                <w:lang w:val="en-US"/>
              </w:rPr>
            </w:pPr>
          </w:p>
          <w:p w14:paraId="3649A0ED" w14:textId="5558915B" w:rsidR="00F465E2" w:rsidRPr="00F50E37" w:rsidRDefault="00783C83" w:rsidP="00F465E2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8"/>
                <w:szCs w:val="18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 xml:space="preserve"> </w:t>
            </w:r>
          </w:p>
        </w:tc>
      </w:tr>
      <w:tr w:rsidR="006A4839" w:rsidRPr="000D1F40" w14:paraId="41EC9B71" w14:textId="77777777" w:rsidTr="00FB3B6E">
        <w:trPr>
          <w:trHeight w:val="272"/>
        </w:trPr>
        <w:tc>
          <w:tcPr>
            <w:tcW w:w="1913" w:type="dxa"/>
            <w:vMerge w:val="restart"/>
          </w:tcPr>
          <w:p w14:paraId="78E78083" w14:textId="77777777" w:rsidR="003425DA" w:rsidRPr="00FB3B6E" w:rsidRDefault="006A4839" w:rsidP="0011244F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 xml:space="preserve">Linguistic abilities </w:t>
            </w:r>
          </w:p>
          <w:p w14:paraId="7123FCF4" w14:textId="12DE6579" w:rsidR="006A4839" w:rsidRPr="00F50E37" w:rsidRDefault="006A4839" w:rsidP="00F86DC5">
            <w:pPr>
              <w:pStyle w:val="Default"/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FB3B6E">
              <w:rPr>
                <w:i/>
                <w:iCs/>
                <w:sz w:val="14"/>
                <w:szCs w:val="14"/>
                <w:lang w:val="en-US"/>
              </w:rPr>
              <w:t>(please list the spoken languages and their respective level)</w:t>
            </w:r>
          </w:p>
        </w:tc>
        <w:tc>
          <w:tcPr>
            <w:tcW w:w="4961" w:type="dxa"/>
            <w:gridSpan w:val="2"/>
            <w:vAlign w:val="center"/>
          </w:tcPr>
          <w:p w14:paraId="5F6C8E09" w14:textId="72346C6A" w:rsidR="006A4839" w:rsidRPr="00FB3B6E" w:rsidRDefault="00974B9F" w:rsidP="00251E78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Language</w:t>
            </w:r>
          </w:p>
        </w:tc>
        <w:tc>
          <w:tcPr>
            <w:tcW w:w="2829" w:type="dxa"/>
            <w:vAlign w:val="center"/>
          </w:tcPr>
          <w:p w14:paraId="0CAC1D4C" w14:textId="1D784D77" w:rsidR="006A4839" w:rsidRPr="00FB3B6E" w:rsidRDefault="00974B9F" w:rsidP="00F50E37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proofErr w:type="gramStart"/>
            <w:r w:rsidRPr="00FB3B6E">
              <w:rPr>
                <w:sz w:val="16"/>
                <w:szCs w:val="16"/>
                <w:lang w:val="en-US"/>
              </w:rPr>
              <w:t>Level</w:t>
            </w:r>
            <w:r w:rsidR="00F50E37" w:rsidRPr="00FB3B6E">
              <w:rPr>
                <w:sz w:val="16"/>
                <w:szCs w:val="16"/>
                <w:lang w:val="en-US"/>
              </w:rPr>
              <w:t xml:space="preserve"> </w:t>
            </w:r>
            <w:r w:rsidRPr="00FB3B6E">
              <w:rPr>
                <w:sz w:val="16"/>
                <w:szCs w:val="16"/>
                <w:lang w:val="en-US"/>
              </w:rPr>
              <w:t xml:space="preserve"> (</w:t>
            </w:r>
            <w:proofErr w:type="gramEnd"/>
            <w:r w:rsidRPr="00FB3B6E">
              <w:rPr>
                <w:sz w:val="16"/>
                <w:szCs w:val="16"/>
                <w:lang w:val="en-US"/>
              </w:rPr>
              <w:t>according to the CEFR)</w:t>
            </w:r>
          </w:p>
        </w:tc>
      </w:tr>
      <w:tr w:rsidR="006A4839" w:rsidRPr="00610951" w14:paraId="1CB0C85A" w14:textId="77777777" w:rsidTr="00FB3B6E">
        <w:trPr>
          <w:trHeight w:val="271"/>
        </w:trPr>
        <w:tc>
          <w:tcPr>
            <w:tcW w:w="1913" w:type="dxa"/>
            <w:vMerge/>
          </w:tcPr>
          <w:p w14:paraId="59B3EB61" w14:textId="77777777" w:rsidR="006A4839" w:rsidRDefault="006A4839" w:rsidP="0011244F">
            <w:pPr>
              <w:pStyle w:val="Default"/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47AFFD9E" w14:textId="2C762CE0" w:rsidR="006A4839" w:rsidRPr="00AD79AD" w:rsidRDefault="00783C83" w:rsidP="00783C83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  <w:tc>
          <w:tcPr>
            <w:tcW w:w="2829" w:type="dxa"/>
          </w:tcPr>
          <w:p w14:paraId="6659C393" w14:textId="7788A559" w:rsidR="006A4839" w:rsidRPr="00AD79AD" w:rsidRDefault="00610951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proofErr w:type="spellStart"/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</w:rPr>
              <w:t>level</w:t>
            </w:r>
            <w:proofErr w:type="spellEnd"/>
          </w:p>
        </w:tc>
      </w:tr>
      <w:tr w:rsidR="00974B9F" w:rsidRPr="00610951" w14:paraId="4AE2E5C9" w14:textId="77777777" w:rsidTr="00FB3B6E">
        <w:trPr>
          <w:trHeight w:val="271"/>
        </w:trPr>
        <w:tc>
          <w:tcPr>
            <w:tcW w:w="1913" w:type="dxa"/>
            <w:vMerge/>
          </w:tcPr>
          <w:p w14:paraId="3A2C99BA" w14:textId="77777777" w:rsidR="00974B9F" w:rsidRPr="00610951" w:rsidRDefault="00974B9F" w:rsidP="0011244F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C125441" w14:textId="55BE0F6D" w:rsidR="00974B9F" w:rsidRPr="00AD79AD" w:rsidRDefault="00783C83" w:rsidP="00F86DC5">
            <w:pPr>
              <w:pStyle w:val="Default"/>
              <w:spacing w:before="120" w:after="120"/>
              <w:jc w:val="center"/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  <w:tc>
          <w:tcPr>
            <w:tcW w:w="2829" w:type="dxa"/>
          </w:tcPr>
          <w:p w14:paraId="463719BB" w14:textId="073713F5" w:rsidR="00974B9F" w:rsidRPr="00AD79AD" w:rsidRDefault="00610951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proofErr w:type="spellStart"/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</w:rPr>
              <w:t>level</w:t>
            </w:r>
            <w:proofErr w:type="spellEnd"/>
          </w:p>
        </w:tc>
      </w:tr>
      <w:tr w:rsidR="006A4839" w:rsidRPr="00610951" w14:paraId="7DC2A067" w14:textId="77777777" w:rsidTr="00FB3B6E">
        <w:trPr>
          <w:trHeight w:val="271"/>
        </w:trPr>
        <w:tc>
          <w:tcPr>
            <w:tcW w:w="1913" w:type="dxa"/>
            <w:vMerge/>
          </w:tcPr>
          <w:p w14:paraId="4502F864" w14:textId="77777777" w:rsidR="006A4839" w:rsidRPr="00610951" w:rsidRDefault="006A4839" w:rsidP="0011244F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DC7C561" w14:textId="3677C96D" w:rsidR="006A4839" w:rsidRPr="00AD79AD" w:rsidRDefault="00783C83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  <w:r w:rsidRPr="00AD79AD">
              <w:rPr>
                <w:b/>
                <w:bCs/>
                <w:color w:val="001E5E"/>
                <w:sz w:val="16"/>
                <w:szCs w:val="16"/>
              </w:rPr>
              <w:t xml:space="preserve"> </w:t>
            </w:r>
          </w:p>
        </w:tc>
        <w:tc>
          <w:tcPr>
            <w:tcW w:w="2829" w:type="dxa"/>
          </w:tcPr>
          <w:p w14:paraId="1DFFEA0C" w14:textId="670559DF" w:rsidR="006A4839" w:rsidRPr="00AD79AD" w:rsidRDefault="00610951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proofErr w:type="spellStart"/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</w:rPr>
              <w:t>level</w:t>
            </w:r>
            <w:proofErr w:type="spellEnd"/>
          </w:p>
        </w:tc>
      </w:tr>
    </w:tbl>
    <w:p w14:paraId="5F993C3C" w14:textId="77777777" w:rsidR="00577769" w:rsidRDefault="00577769" w:rsidP="007924BA">
      <w:pPr>
        <w:pStyle w:val="Default"/>
        <w:spacing w:before="480" w:after="120"/>
        <w:rPr>
          <w:b/>
          <w:bCs/>
          <w:color w:val="001E5E"/>
          <w:sz w:val="20"/>
          <w:szCs w:val="20"/>
          <w:lang w:val="en-US"/>
        </w:rPr>
      </w:pPr>
    </w:p>
    <w:p w14:paraId="61363B39" w14:textId="77777777" w:rsidR="00FB3B6E" w:rsidRDefault="00FB3B6E" w:rsidP="00577769">
      <w:pPr>
        <w:pStyle w:val="Default"/>
        <w:spacing w:before="360" w:after="120"/>
        <w:rPr>
          <w:b/>
          <w:bCs/>
          <w:color w:val="001E5E"/>
          <w:sz w:val="18"/>
          <w:szCs w:val="18"/>
        </w:rPr>
      </w:pPr>
    </w:p>
    <w:p w14:paraId="6535B679" w14:textId="534D8D65" w:rsidR="00577769" w:rsidRPr="00FB3B6E" w:rsidRDefault="00577769" w:rsidP="00577769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B3B6E">
        <w:rPr>
          <w:b/>
          <w:bCs/>
          <w:color w:val="001E5E"/>
          <w:sz w:val="18"/>
          <w:szCs w:val="18"/>
          <w:lang w:val="en-US"/>
        </w:rPr>
        <w:t xml:space="preserve">Details of your </w:t>
      </w:r>
      <w:r w:rsidR="007924BA" w:rsidRPr="00FB3B6E">
        <w:rPr>
          <w:b/>
          <w:bCs/>
          <w:color w:val="001E5E"/>
          <w:sz w:val="18"/>
          <w:szCs w:val="18"/>
          <w:lang w:val="en-US"/>
        </w:rPr>
        <w:t>Mobility for Training:</w:t>
      </w:r>
      <w:r w:rsidRPr="00FB3B6E">
        <w:rPr>
          <w:b/>
          <w:bCs/>
          <w:color w:val="001E5E"/>
          <w:sz w:val="18"/>
          <w:szCs w:val="18"/>
          <w:lang w:val="en-US"/>
        </w:rPr>
        <w:t xml:space="preserve"> </w:t>
      </w:r>
    </w:p>
    <w:p w14:paraId="1B6FAA00" w14:textId="6C6B94FA" w:rsidR="007924BA" w:rsidRPr="00F86DC5" w:rsidRDefault="00F86DC5" w:rsidP="00F86DC5">
      <w:pPr>
        <w:pStyle w:val="Default"/>
        <w:spacing w:after="120"/>
        <w:jc w:val="both"/>
        <w:rPr>
          <w:i/>
          <w:iCs/>
          <w:color w:val="auto"/>
          <w:sz w:val="16"/>
          <w:szCs w:val="16"/>
          <w:lang w:val="en-US"/>
        </w:rPr>
      </w:pPr>
      <w:r w:rsidRPr="00F86DC5">
        <w:rPr>
          <w:i/>
          <w:iCs/>
          <w:color w:val="auto"/>
          <w:sz w:val="16"/>
          <w:szCs w:val="16"/>
          <w:lang w:val="en-US"/>
        </w:rPr>
        <w:t>please check the consistency of the proposal formulated with the organizational structure of the University at the following link</w:t>
      </w:r>
      <w:r w:rsidR="007924BA" w:rsidRPr="00F86DC5">
        <w:rPr>
          <w:i/>
          <w:iCs/>
          <w:color w:val="auto"/>
          <w:sz w:val="16"/>
          <w:szCs w:val="16"/>
          <w:lang w:val="en-US"/>
        </w:rPr>
        <w:t xml:space="preserve">: </w:t>
      </w:r>
      <w:hyperlink r:id="rId11" w:history="1">
        <w:r w:rsidR="007924BA" w:rsidRPr="00F86DC5">
          <w:rPr>
            <w:rStyle w:val="Collegamentoipertestuale"/>
            <w:i/>
            <w:iCs/>
            <w:color w:val="auto"/>
            <w:sz w:val="16"/>
            <w:szCs w:val="16"/>
            <w:lang w:val="en-US"/>
          </w:rPr>
          <w:t>https://www.unistrapg.it/it/conoscere-l-ateneo/organi-e-strutture/organizzazione-amministrativa</w:t>
        </w:r>
      </w:hyperlink>
      <w:r w:rsidR="007924BA" w:rsidRPr="00F86DC5">
        <w:rPr>
          <w:i/>
          <w:iCs/>
          <w:color w:val="auto"/>
          <w:sz w:val="16"/>
          <w:szCs w:val="16"/>
          <w:lang w:val="en-US"/>
        </w:rPr>
        <w:t>)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559"/>
        <w:gridCol w:w="1701"/>
        <w:gridCol w:w="567"/>
        <w:gridCol w:w="284"/>
        <w:gridCol w:w="567"/>
        <w:gridCol w:w="2409"/>
        <w:gridCol w:w="561"/>
      </w:tblGrid>
      <w:tr w:rsidR="00577769" w:rsidRPr="000D1F40" w14:paraId="655D30D0" w14:textId="77777777" w:rsidTr="00AD79AD">
        <w:trPr>
          <w:trHeight w:val="407"/>
        </w:trPr>
        <w:tc>
          <w:tcPr>
            <w:tcW w:w="2055" w:type="dxa"/>
            <w:vMerge w:val="restart"/>
            <w:vAlign w:val="center"/>
          </w:tcPr>
          <w:p w14:paraId="332D9DE2" w14:textId="77777777" w:rsidR="00F86DC5" w:rsidRPr="00FB3B6E" w:rsidRDefault="00577769" w:rsidP="00F86DC5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Intended hosting structure at the University for Foreigners of Perugia</w:t>
            </w:r>
          </w:p>
          <w:p w14:paraId="7BCFC941" w14:textId="4A90E1A7" w:rsidR="00577769" w:rsidRPr="00577769" w:rsidRDefault="00577769" w:rsidP="00F86DC5">
            <w:pPr>
              <w:pStyle w:val="Default"/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FB3B6E">
              <w:rPr>
                <w:i/>
                <w:iCs/>
                <w:sz w:val="16"/>
                <w:szCs w:val="16"/>
                <w:lang w:val="en-US"/>
              </w:rPr>
              <w:t>(if already identified)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</w:tcPr>
          <w:p w14:paraId="244C76C5" w14:textId="3F93689C" w:rsidR="00577769" w:rsidRPr="00577769" w:rsidRDefault="00577769" w:rsidP="00B7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</w:pPr>
            <w:r w:rsidRPr="00577769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 xml:space="preserve">Structures that generally offer availability to host incoming </w:t>
            </w:r>
            <w:proofErr w:type="spellStart"/>
            <w:r w:rsidRPr="00577769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>mobilitY</w:t>
            </w:r>
            <w:proofErr w:type="spellEnd"/>
          </w:p>
        </w:tc>
        <w:tc>
          <w:tcPr>
            <w:tcW w:w="3821" w:type="dxa"/>
            <w:gridSpan w:val="4"/>
            <w:tcBorders>
              <w:bottom w:val="dashed" w:sz="4" w:space="0" w:color="auto"/>
            </w:tcBorders>
          </w:tcPr>
          <w:p w14:paraId="6D68B7B9" w14:textId="1520F999" w:rsidR="00577769" w:rsidRPr="00577769" w:rsidRDefault="00577769" w:rsidP="00B7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</w:pPr>
            <w:r w:rsidRPr="00577769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>Structures whose availability in hosting the mobility shall be verified</w:t>
            </w:r>
          </w:p>
        </w:tc>
      </w:tr>
      <w:tr w:rsidR="00577769" w:rsidRPr="00577769" w14:paraId="7B1FD0D3" w14:textId="77777777" w:rsidTr="00AD79AD">
        <w:trPr>
          <w:trHeight w:val="41"/>
        </w:trPr>
        <w:tc>
          <w:tcPr>
            <w:tcW w:w="2055" w:type="dxa"/>
            <w:vMerge/>
          </w:tcPr>
          <w:p w14:paraId="1DCA5854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73394F0E" w14:textId="3BCDAC12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sz w:val="16"/>
                <w:szCs w:val="16"/>
                <w:lang w:val="en-US"/>
              </w:rPr>
              <w:t xml:space="preserve">International relations 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AB43C9" w14:textId="2958B735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53B06" w14:textId="6A5BDFD2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GB"/>
              </w:rPr>
              <w:t xml:space="preserve">Programming, </w:t>
            </w:r>
            <w:proofErr w:type="gramStart"/>
            <w:r w:rsidRPr="00AD79AD">
              <w:rPr>
                <w:sz w:val="16"/>
                <w:szCs w:val="16"/>
                <w:lang w:val="en-GB"/>
              </w:rPr>
              <w:t>quality</w:t>
            </w:r>
            <w:proofErr w:type="gramEnd"/>
            <w:r w:rsidRPr="00AD79AD">
              <w:rPr>
                <w:sz w:val="16"/>
                <w:szCs w:val="16"/>
                <w:lang w:val="en-GB"/>
              </w:rPr>
              <w:t xml:space="preserve"> and evaluation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23547BD8" w14:textId="7B849304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06349816" w14:textId="77777777" w:rsidTr="00AD79AD">
        <w:trPr>
          <w:trHeight w:val="33"/>
        </w:trPr>
        <w:tc>
          <w:tcPr>
            <w:tcW w:w="2055" w:type="dxa"/>
            <w:vMerge/>
          </w:tcPr>
          <w:p w14:paraId="65AA288E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52BE5F4C" w14:textId="7B064D3A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sz w:val="16"/>
                <w:szCs w:val="16"/>
                <w:lang w:val="en-US"/>
              </w:rPr>
              <w:t xml:space="preserve">Erasmus and international mobility 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E2AC6C" w14:textId="4B794053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15B8E" w14:textId="2FF3C15E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 xml:space="preserve">Human resources 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51FD8718" w14:textId="280907B3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5B7D2A38" w14:textId="77777777" w:rsidTr="00AD79AD">
        <w:trPr>
          <w:trHeight w:val="33"/>
        </w:trPr>
        <w:tc>
          <w:tcPr>
            <w:tcW w:w="2055" w:type="dxa"/>
            <w:vMerge/>
          </w:tcPr>
          <w:p w14:paraId="2ABB3AD7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6FF7963C" w14:textId="350A23D8" w:rsidR="00577769" w:rsidRPr="00961A5D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961A5D">
              <w:rPr>
                <w:sz w:val="16"/>
                <w:szCs w:val="16"/>
                <w:lang w:val="en-US"/>
              </w:rPr>
              <w:t xml:space="preserve">International projects 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CD2272" w14:textId="05A5825A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57C780" w14:textId="395AA50A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Financial resources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37AF4F2C" w14:textId="7D79329E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546FB666" w14:textId="77777777" w:rsidTr="00AD79AD">
        <w:trPr>
          <w:trHeight w:val="33"/>
        </w:trPr>
        <w:tc>
          <w:tcPr>
            <w:tcW w:w="2055" w:type="dxa"/>
            <w:vMerge/>
          </w:tcPr>
          <w:p w14:paraId="6BC97B03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053F2E02" w14:textId="49A67493" w:rsidR="00577769" w:rsidRPr="00961A5D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961A5D">
              <w:rPr>
                <w:sz w:val="16"/>
                <w:szCs w:val="16"/>
                <w:lang w:val="en-US"/>
              </w:rPr>
              <w:t>Research office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8105AC" w14:textId="39867423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42A2C5" w14:textId="50C55FCC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Center for Language Evaluation and Certification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0FC35A66" w14:textId="2D97DA60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0BB2D97A" w14:textId="77777777" w:rsidTr="00AD79AD">
        <w:trPr>
          <w:trHeight w:val="33"/>
        </w:trPr>
        <w:tc>
          <w:tcPr>
            <w:tcW w:w="2055" w:type="dxa"/>
            <w:vMerge/>
          </w:tcPr>
          <w:p w14:paraId="5CB53B7F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1B58FA5A" w14:textId="11D3004D" w:rsidR="00577769" w:rsidRPr="00961A5D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961A5D">
              <w:rPr>
                <w:sz w:val="16"/>
                <w:szCs w:val="16"/>
                <w:lang w:val="en-US"/>
              </w:rPr>
              <w:t>Library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86C2D" w14:textId="76223A74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BFA0A6" w14:textId="298AB762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PhD Management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511AC98C" w14:textId="35A15BD5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66EC88BA" w14:textId="77777777" w:rsidTr="00AD79AD">
        <w:trPr>
          <w:trHeight w:val="33"/>
        </w:trPr>
        <w:tc>
          <w:tcPr>
            <w:tcW w:w="2055" w:type="dxa"/>
            <w:vMerge/>
          </w:tcPr>
          <w:p w14:paraId="674DDA16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42F7BBD5" w14:textId="610DDA7A" w:rsidR="00577769" w:rsidRPr="00961A5D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961A5D">
              <w:rPr>
                <w:sz w:val="16"/>
                <w:szCs w:val="16"/>
                <w:lang w:val="en-GB"/>
              </w:rPr>
              <w:t xml:space="preserve">Students secretarial 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B463BF" w14:textId="18DE5471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D88F8" w14:textId="2F92F50F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 xml:space="preserve">Master and high specialization 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1363637E" w14:textId="0A4CD4BF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445904AE" w14:textId="77777777" w:rsidTr="00AD79AD">
        <w:trPr>
          <w:trHeight w:val="33"/>
        </w:trPr>
        <w:tc>
          <w:tcPr>
            <w:tcW w:w="2055" w:type="dxa"/>
            <w:vMerge/>
          </w:tcPr>
          <w:p w14:paraId="1B462B01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744E1086" w14:textId="45B1B8AF" w:rsidR="00577769" w:rsidRPr="00961A5D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961A5D">
              <w:rPr>
                <w:sz w:val="16"/>
                <w:szCs w:val="16"/>
                <w:lang w:val="en-GB"/>
              </w:rPr>
              <w:t xml:space="preserve">Didactic secretarial 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EC7A43" w14:textId="245A2614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7EBBC8" w14:textId="3CE3AE42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IT infrastructure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241B3F52" w14:textId="408A591C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4EF79F8B" w14:textId="77777777" w:rsidTr="00AD79AD">
        <w:trPr>
          <w:trHeight w:val="33"/>
        </w:trPr>
        <w:tc>
          <w:tcPr>
            <w:tcW w:w="2055" w:type="dxa"/>
            <w:vMerge/>
          </w:tcPr>
          <w:p w14:paraId="26156386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49261728" w14:textId="6BD2186D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sz w:val="16"/>
                <w:szCs w:val="16"/>
                <w:lang w:val="en-GB"/>
              </w:rPr>
              <w:t>Legal office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97DD21" w14:textId="31739B7E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0D2AA" w14:textId="2ED77ADE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Press and Communication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660AFF79" w14:textId="16896A14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5B297115" w14:textId="77777777" w:rsidTr="00AD79AD">
        <w:trPr>
          <w:trHeight w:val="33"/>
        </w:trPr>
        <w:tc>
          <w:tcPr>
            <w:tcW w:w="2055" w:type="dxa"/>
            <w:vMerge/>
          </w:tcPr>
          <w:p w14:paraId="0CB0887E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629B473E" w14:textId="4E06EEDC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sz w:val="16"/>
                <w:szCs w:val="16"/>
                <w:lang w:val="en-GB"/>
              </w:rPr>
              <w:t xml:space="preserve">Stage and Mentoring 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70F9F3" w14:textId="3B20FC8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56A53" w14:textId="7D88E46D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Web content management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6831D79C" w14:textId="30B7521D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highlight w:val="yellow"/>
                <w:lang w:val="en-US"/>
              </w:rPr>
              <w:t>⃣</w:t>
            </w:r>
          </w:p>
        </w:tc>
      </w:tr>
      <w:tr w:rsidR="00577769" w:rsidRPr="00577769" w14:paraId="07DAE85A" w14:textId="77777777" w:rsidTr="00AD79AD">
        <w:trPr>
          <w:trHeight w:val="33"/>
        </w:trPr>
        <w:tc>
          <w:tcPr>
            <w:tcW w:w="2055" w:type="dxa"/>
            <w:vMerge/>
          </w:tcPr>
          <w:p w14:paraId="7A948084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2E13416A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143EB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5761FE" w14:textId="2F7BA232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National projects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6B571C05" w14:textId="5C4F0E12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0BD374A3" w14:textId="77777777" w:rsidTr="00AD79AD">
        <w:trPr>
          <w:trHeight w:val="33"/>
        </w:trPr>
        <w:tc>
          <w:tcPr>
            <w:tcW w:w="2055" w:type="dxa"/>
            <w:vMerge/>
          </w:tcPr>
          <w:p w14:paraId="72FD8362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02A62AA3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E4F36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F1939A" w14:textId="28819FE2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Academic bodies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64B84246" w14:textId="0FDF74E0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highlight w:val="yellow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highlight w:val="yellow"/>
                <w:lang w:val="en-US"/>
              </w:rPr>
              <w:t>⃣</w:t>
            </w:r>
          </w:p>
        </w:tc>
      </w:tr>
      <w:tr w:rsidR="00577769" w:rsidRPr="00577769" w14:paraId="628C0F3A" w14:textId="77777777" w:rsidTr="00AD79AD">
        <w:trPr>
          <w:trHeight w:val="33"/>
        </w:trPr>
        <w:tc>
          <w:tcPr>
            <w:tcW w:w="2055" w:type="dxa"/>
            <w:vMerge/>
          </w:tcPr>
          <w:p w14:paraId="289C30C3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0B0760AA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141999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26D321" w14:textId="1DE2D704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Job placement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6F7E7CF1" w14:textId="225F8813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577769" w:rsidRPr="00577769" w14:paraId="40697853" w14:textId="77777777" w:rsidTr="00AD79AD">
        <w:trPr>
          <w:trHeight w:val="33"/>
        </w:trPr>
        <w:tc>
          <w:tcPr>
            <w:tcW w:w="2055" w:type="dxa"/>
            <w:vMerge/>
          </w:tcPr>
          <w:p w14:paraId="323110A4" w14:textId="77777777" w:rsidR="00577769" w:rsidRPr="00577769" w:rsidRDefault="00577769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dashed" w:sz="4" w:space="0" w:color="auto"/>
            </w:tcBorders>
            <w:vAlign w:val="center"/>
          </w:tcPr>
          <w:p w14:paraId="1F5844FD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5B567C" w14:textId="77777777" w:rsidR="00577769" w:rsidRPr="00577769" w:rsidRDefault="00577769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118BD9" w14:textId="1BAB7849" w:rsidR="00577769" w:rsidRPr="00AD79AD" w:rsidRDefault="00577769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Institutional secretarial</w:t>
            </w: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14:paraId="532EAB2B" w14:textId="14E08593" w:rsidR="00577769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AD79AD" w:rsidRPr="00577769" w14:paraId="07562AB4" w14:textId="77777777" w:rsidTr="00AD79AD">
        <w:trPr>
          <w:trHeight w:val="33"/>
        </w:trPr>
        <w:tc>
          <w:tcPr>
            <w:tcW w:w="2055" w:type="dxa"/>
            <w:vMerge/>
          </w:tcPr>
          <w:p w14:paraId="6F739BD7" w14:textId="77777777" w:rsidR="00AD79AD" w:rsidRPr="00577769" w:rsidRDefault="00AD79AD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6B4604E" w14:textId="77777777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E6BF1A8" w14:textId="598CB97A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E227C1D" w14:textId="599E9E73" w:rsidR="00AD79AD" w:rsidRPr="00AD79AD" w:rsidRDefault="00AD79AD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Technical support</w:t>
            </w:r>
          </w:p>
        </w:tc>
        <w:tc>
          <w:tcPr>
            <w:tcW w:w="561" w:type="dxa"/>
            <w:vAlign w:val="center"/>
          </w:tcPr>
          <w:p w14:paraId="0C006CAF" w14:textId="04711E50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AD79AD" w:rsidRPr="00577769" w14:paraId="7F73B006" w14:textId="77777777" w:rsidTr="00AD79AD">
        <w:trPr>
          <w:trHeight w:val="33"/>
        </w:trPr>
        <w:tc>
          <w:tcPr>
            <w:tcW w:w="2055" w:type="dxa"/>
            <w:vMerge/>
          </w:tcPr>
          <w:p w14:paraId="3A2A0786" w14:textId="77777777" w:rsidR="00AD79AD" w:rsidRPr="00577769" w:rsidRDefault="00AD79AD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8996362" w14:textId="77777777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96F7864" w14:textId="76716E17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46A96EE" w14:textId="0572FB73" w:rsidR="00AD79AD" w:rsidRPr="00AD79AD" w:rsidRDefault="00AD79AD" w:rsidP="00E07B9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Warredoc</w:t>
            </w:r>
          </w:p>
        </w:tc>
        <w:tc>
          <w:tcPr>
            <w:tcW w:w="561" w:type="dxa"/>
            <w:vAlign w:val="center"/>
          </w:tcPr>
          <w:p w14:paraId="482CF304" w14:textId="02A4A89A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AD79AD" w:rsidRPr="00577769" w14:paraId="001AE34F" w14:textId="77777777" w:rsidTr="00AD79AD">
        <w:trPr>
          <w:trHeight w:val="33"/>
        </w:trPr>
        <w:tc>
          <w:tcPr>
            <w:tcW w:w="2055" w:type="dxa"/>
            <w:vMerge/>
          </w:tcPr>
          <w:p w14:paraId="6CD1AF93" w14:textId="77777777" w:rsidR="00AD79AD" w:rsidRPr="00577769" w:rsidRDefault="00AD79AD" w:rsidP="002A36B9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7A009A8" w14:textId="77777777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3499895" w14:textId="48E300BC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96F6178" w14:textId="79E94DB1" w:rsidR="00AD79AD" w:rsidRPr="00AD79AD" w:rsidRDefault="00AD79AD" w:rsidP="00577769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AD79AD">
              <w:rPr>
                <w:sz w:val="16"/>
                <w:szCs w:val="16"/>
                <w:lang w:val="en-US"/>
              </w:rPr>
              <w:t>Purchases and contracts</w:t>
            </w:r>
          </w:p>
        </w:tc>
        <w:tc>
          <w:tcPr>
            <w:tcW w:w="561" w:type="dxa"/>
            <w:vAlign w:val="center"/>
          </w:tcPr>
          <w:p w14:paraId="40FB3487" w14:textId="01E4BEA4" w:rsidR="00AD79AD" w:rsidRPr="00577769" w:rsidRDefault="00AD79AD" w:rsidP="00E07B99">
            <w:pPr>
              <w:pStyle w:val="Default"/>
              <w:spacing w:before="60" w:after="60"/>
              <w:ind w:right="-1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610951" w:rsidRPr="00577769" w14:paraId="404645E9" w14:textId="77777777" w:rsidTr="00F86DC5">
        <w:tc>
          <w:tcPr>
            <w:tcW w:w="2055" w:type="dxa"/>
          </w:tcPr>
          <w:p w14:paraId="43267819" w14:textId="3BC41FCC" w:rsidR="00610951" w:rsidRPr="00FB3B6E" w:rsidRDefault="00610951" w:rsidP="002A7A68">
            <w:pPr>
              <w:pStyle w:val="Default"/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Proposed mobility activity</w:t>
            </w:r>
          </w:p>
          <w:p w14:paraId="35DA3D6F" w14:textId="77777777" w:rsidR="00610951" w:rsidRPr="00577769" w:rsidRDefault="00610951" w:rsidP="002A7A68">
            <w:pPr>
              <w:pStyle w:val="Default"/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  <w:r w:rsidRPr="00AD79AD">
              <w:rPr>
                <w:i/>
                <w:iCs/>
                <w:sz w:val="16"/>
                <w:szCs w:val="16"/>
                <w:lang w:val="en-US"/>
              </w:rPr>
              <w:t>(please provide a summary description of the proposed activities you plan to carry out during the mobility abroad)</w:t>
            </w:r>
          </w:p>
        </w:tc>
        <w:tc>
          <w:tcPr>
            <w:tcW w:w="7648" w:type="dxa"/>
            <w:gridSpan w:val="7"/>
          </w:tcPr>
          <w:p w14:paraId="2871110D" w14:textId="77777777" w:rsidR="00610951" w:rsidRPr="00577769" w:rsidRDefault="00610951" w:rsidP="002A7A68">
            <w:pPr>
              <w:pStyle w:val="Default"/>
              <w:ind w:right="-1"/>
              <w:jc w:val="center"/>
              <w:rPr>
                <w:b/>
                <w:bCs/>
                <w:color w:val="001E5E"/>
                <w:sz w:val="18"/>
                <w:szCs w:val="18"/>
                <w:lang w:val="en-US"/>
              </w:rPr>
            </w:pPr>
          </w:p>
          <w:p w14:paraId="090CF2C9" w14:textId="77777777" w:rsidR="00610951" w:rsidRPr="00577769" w:rsidRDefault="00610951" w:rsidP="00610951">
            <w:pPr>
              <w:rPr>
                <w:rFonts w:ascii="Verdana" w:hAnsi="Verdana" w:cs="Verdana"/>
                <w:b/>
                <w:bCs/>
                <w:color w:val="001E5E"/>
                <w:kern w:val="0"/>
                <w:sz w:val="18"/>
                <w:szCs w:val="18"/>
                <w:lang w:val="en-US"/>
              </w:rPr>
            </w:pPr>
          </w:p>
          <w:p w14:paraId="1073A9D0" w14:textId="775C6EDC" w:rsidR="00610951" w:rsidRPr="00577769" w:rsidRDefault="0033687B" w:rsidP="00610951">
            <w:pPr>
              <w:jc w:val="center"/>
              <w:rPr>
                <w:sz w:val="18"/>
                <w:szCs w:val="18"/>
                <w:lang w:val="en-US"/>
              </w:rPr>
            </w:pPr>
            <w:r w:rsidRPr="00FB3B6E">
              <w:rPr>
                <w:rFonts w:ascii="Verdana" w:hAnsi="Verdana" w:cs="Verdana"/>
                <w:b/>
                <w:bCs/>
                <w:i/>
                <w:iCs/>
                <w:color w:val="D0CECE" w:themeColor="background2" w:themeShade="E6"/>
                <w:kern w:val="0"/>
                <w:sz w:val="16"/>
                <w:szCs w:val="16"/>
                <w:lang w:val="en"/>
              </w:rPr>
              <w:t>space to fill in</w:t>
            </w:r>
            <w:r w:rsidRPr="00FB3B6E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F86DC5" w:rsidRPr="000D1F40" w14:paraId="7B06E915" w14:textId="77777777" w:rsidTr="00F86DC5">
        <w:tc>
          <w:tcPr>
            <w:tcW w:w="3614" w:type="dxa"/>
            <w:gridSpan w:val="2"/>
          </w:tcPr>
          <w:p w14:paraId="6791B1FD" w14:textId="6FEEFA01" w:rsidR="00F86DC5" w:rsidRPr="00577769" w:rsidRDefault="00F86DC5" w:rsidP="002A7A68">
            <w:pPr>
              <w:pStyle w:val="Default"/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Proposed mobility period</w:t>
            </w:r>
          </w:p>
        </w:tc>
        <w:tc>
          <w:tcPr>
            <w:tcW w:w="3119" w:type="dxa"/>
            <w:gridSpan w:val="4"/>
          </w:tcPr>
          <w:p w14:paraId="44BFE140" w14:textId="0522DE01" w:rsidR="00F86DC5" w:rsidRPr="00F86DC5" w:rsidRDefault="00F86DC5" w:rsidP="00F86DC5">
            <w:pPr>
              <w:pStyle w:val="Default"/>
              <w:spacing w:before="60" w:after="60"/>
              <w:ind w:right="-1"/>
              <w:rPr>
                <w:sz w:val="16"/>
                <w:szCs w:val="16"/>
                <w:lang w:val="en-US"/>
              </w:rPr>
            </w:pPr>
            <w:r w:rsidRPr="00F86DC5">
              <w:rPr>
                <w:sz w:val="16"/>
                <w:szCs w:val="16"/>
                <w:lang w:val="en-US"/>
              </w:rPr>
              <w:t>From</w:t>
            </w:r>
            <w:r w:rsidR="00AD79AD"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B3B6E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  <w:r w:rsidRPr="00F86DC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5B6634DD" w14:textId="25AB6C82" w:rsidR="00F86DC5" w:rsidRPr="00F86DC5" w:rsidRDefault="00F86DC5" w:rsidP="00F86DC5">
            <w:pPr>
              <w:spacing w:before="60" w:after="60"/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</w:pPr>
            <w:r w:rsidRPr="00F86DC5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>To</w:t>
            </w:r>
            <w:r w:rsidR="00AD79AD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FB3B6E">
              <w:rPr>
                <w:rFonts w:ascii="Verdana" w:hAnsi="Verdana" w:cs="Verdana"/>
                <w:b/>
                <w:bCs/>
                <w:i/>
                <w:iCs/>
                <w:color w:val="D0CECE" w:themeColor="background2" w:themeShade="E6"/>
                <w:kern w:val="0"/>
                <w:sz w:val="16"/>
                <w:szCs w:val="16"/>
                <w:lang w:val="en"/>
              </w:rPr>
              <w:t>space to fill in</w:t>
            </w:r>
          </w:p>
        </w:tc>
      </w:tr>
      <w:tr w:rsidR="00610951" w:rsidRPr="00577769" w14:paraId="423D9B2D" w14:textId="77777777" w:rsidTr="00FB3B6E">
        <w:tc>
          <w:tcPr>
            <w:tcW w:w="6166" w:type="dxa"/>
            <w:gridSpan w:val="5"/>
          </w:tcPr>
          <w:p w14:paraId="5328D2EC" w14:textId="64327026" w:rsidR="00610951" w:rsidRPr="00577769" w:rsidRDefault="00610951" w:rsidP="002A7A68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 w:rsidRPr="00FB3B6E">
              <w:rPr>
                <w:sz w:val="16"/>
                <w:szCs w:val="16"/>
              </w:rPr>
              <w:t xml:space="preserve">Contact </w:t>
            </w:r>
            <w:proofErr w:type="spellStart"/>
            <w:r w:rsidRPr="00FB3B6E">
              <w:rPr>
                <w:sz w:val="16"/>
                <w:szCs w:val="16"/>
              </w:rPr>
              <w:t>person</w:t>
            </w:r>
            <w:proofErr w:type="spellEnd"/>
            <w:r w:rsidRPr="00FB3B6E">
              <w:rPr>
                <w:sz w:val="16"/>
                <w:szCs w:val="16"/>
              </w:rPr>
              <w:t xml:space="preserve"> </w:t>
            </w:r>
            <w:proofErr w:type="spellStart"/>
            <w:r w:rsidRPr="00FB3B6E">
              <w:rPr>
                <w:sz w:val="16"/>
                <w:szCs w:val="16"/>
              </w:rPr>
              <w:t>at</w:t>
            </w:r>
            <w:proofErr w:type="spellEnd"/>
            <w:r w:rsidRPr="00FB3B6E">
              <w:rPr>
                <w:sz w:val="16"/>
                <w:szCs w:val="16"/>
              </w:rPr>
              <w:t xml:space="preserve"> the Università per Stranieri di Perugia (</w:t>
            </w:r>
            <w:proofErr w:type="spellStart"/>
            <w:r w:rsidRPr="00FB3B6E">
              <w:rPr>
                <w:sz w:val="16"/>
                <w:szCs w:val="16"/>
              </w:rPr>
              <w:t>if</w:t>
            </w:r>
            <w:proofErr w:type="spellEnd"/>
            <w:r w:rsidRPr="00FB3B6E">
              <w:rPr>
                <w:sz w:val="16"/>
                <w:szCs w:val="16"/>
              </w:rPr>
              <w:t xml:space="preserve"> </w:t>
            </w:r>
            <w:proofErr w:type="spellStart"/>
            <w:r w:rsidRPr="00FB3B6E">
              <w:rPr>
                <w:sz w:val="16"/>
                <w:szCs w:val="16"/>
              </w:rPr>
              <w:t>any</w:t>
            </w:r>
            <w:proofErr w:type="spellEnd"/>
            <w:r w:rsidRPr="00FB3B6E">
              <w:rPr>
                <w:sz w:val="16"/>
                <w:szCs w:val="16"/>
              </w:rPr>
              <w:t>)</w:t>
            </w:r>
          </w:p>
        </w:tc>
        <w:tc>
          <w:tcPr>
            <w:tcW w:w="3537" w:type="dxa"/>
            <w:gridSpan w:val="3"/>
            <w:vAlign w:val="center"/>
          </w:tcPr>
          <w:p w14:paraId="60309128" w14:textId="6544D90E" w:rsidR="00610951" w:rsidRPr="00577769" w:rsidRDefault="0033687B" w:rsidP="00610951">
            <w:pPr>
              <w:jc w:val="center"/>
              <w:rPr>
                <w:sz w:val="18"/>
                <w:szCs w:val="18"/>
              </w:rPr>
            </w:pPr>
            <w:r w:rsidRPr="00FB3B6E">
              <w:rPr>
                <w:rFonts w:ascii="Verdana" w:hAnsi="Verdana" w:cs="Verdana"/>
                <w:b/>
                <w:bCs/>
                <w:i/>
                <w:iCs/>
                <w:color w:val="D0CECE" w:themeColor="background2" w:themeShade="E6"/>
                <w:kern w:val="0"/>
                <w:sz w:val="16"/>
                <w:szCs w:val="16"/>
                <w:lang w:val="en"/>
              </w:rPr>
              <w:t>space to fill in</w:t>
            </w:r>
            <w:r w:rsidRPr="00FB3B6E">
              <w:rPr>
                <w:sz w:val="16"/>
                <w:szCs w:val="16"/>
              </w:rPr>
              <w:t xml:space="preserve"> </w:t>
            </w:r>
          </w:p>
        </w:tc>
      </w:tr>
    </w:tbl>
    <w:p w14:paraId="08287DF7" w14:textId="64C464B7" w:rsidR="00961A5D" w:rsidRPr="00FB3B6E" w:rsidRDefault="003D0E66" w:rsidP="00961A5D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>
        <w:rPr>
          <w:b/>
          <w:bCs/>
          <w:color w:val="001E5E"/>
          <w:sz w:val="18"/>
          <w:szCs w:val="18"/>
          <w:lang w:val="en-US"/>
        </w:rPr>
        <w:t xml:space="preserve">Possible extra activities proposed by the University for Foreigners of Perugia: </w:t>
      </w:r>
      <w:r w:rsidR="00961A5D" w:rsidRPr="00FB3B6E">
        <w:rPr>
          <w:b/>
          <w:bCs/>
          <w:color w:val="001E5E"/>
          <w:sz w:val="18"/>
          <w:szCs w:val="18"/>
          <w:lang w:val="en-US"/>
        </w:rPr>
        <w:t xml:space="preserve"> </w:t>
      </w:r>
    </w:p>
    <w:tbl>
      <w:tblPr>
        <w:tblStyle w:val="Grigliatabella"/>
        <w:tblW w:w="9709" w:type="dxa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386"/>
        <w:gridCol w:w="2268"/>
      </w:tblGrid>
      <w:tr w:rsidR="003F702E" w:rsidRPr="00577769" w14:paraId="68D0D288" w14:textId="77777777" w:rsidTr="003F702E">
        <w:trPr>
          <w:trHeight w:val="41"/>
        </w:trPr>
        <w:tc>
          <w:tcPr>
            <w:tcW w:w="2055" w:type="dxa"/>
            <w:vMerge w:val="restart"/>
          </w:tcPr>
          <w:p w14:paraId="6EB6731D" w14:textId="3D814EA6" w:rsidR="003F702E" w:rsidRPr="00577769" w:rsidRDefault="003D0E66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  <w:r w:rsidRPr="003D0E66">
              <w:rPr>
                <w:sz w:val="16"/>
                <w:szCs w:val="16"/>
                <w:lang w:val="en-US"/>
              </w:rPr>
              <w:t>Please tick the ones of your interest</w:t>
            </w: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686AFF84" w14:textId="253466FC" w:rsidR="003F702E" w:rsidRPr="00577769" w:rsidRDefault="003D0E66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Visit of the historical seat “Palazzo </w:t>
            </w:r>
            <w:proofErr w:type="spellStart"/>
            <w:r>
              <w:rPr>
                <w:sz w:val="16"/>
                <w:szCs w:val="16"/>
                <w:lang w:val="en-US"/>
              </w:rPr>
              <w:t>Gallenga</w:t>
            </w:r>
            <w:proofErr w:type="spellEnd"/>
            <w:r>
              <w:rPr>
                <w:sz w:val="16"/>
                <w:szCs w:val="16"/>
                <w:lang w:val="en-US"/>
              </w:rPr>
              <w:t>”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D95F04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  <w:tr w:rsidR="003F702E" w:rsidRPr="00577769" w14:paraId="2F548801" w14:textId="77777777" w:rsidTr="003F702E">
        <w:trPr>
          <w:trHeight w:val="33"/>
        </w:trPr>
        <w:tc>
          <w:tcPr>
            <w:tcW w:w="2055" w:type="dxa"/>
            <w:vMerge/>
          </w:tcPr>
          <w:p w14:paraId="2E2998BA" w14:textId="77777777" w:rsidR="003F702E" w:rsidRPr="00577769" w:rsidRDefault="003F702E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0CD4F1F0" w14:textId="7DF7373D" w:rsidR="003F702E" w:rsidRPr="00577769" w:rsidRDefault="003D0E66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Visit of the Campus of the University</w:t>
            </w:r>
            <w:r w:rsidR="003F702E" w:rsidRPr="0057776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5239E9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  <w:tr w:rsidR="003F702E" w:rsidRPr="00577769" w14:paraId="49ACEEC2" w14:textId="77777777" w:rsidTr="003F702E">
        <w:trPr>
          <w:trHeight w:val="33"/>
        </w:trPr>
        <w:tc>
          <w:tcPr>
            <w:tcW w:w="2055" w:type="dxa"/>
            <w:vMerge/>
          </w:tcPr>
          <w:p w14:paraId="58F263B5" w14:textId="77777777" w:rsidR="003F702E" w:rsidRPr="00577769" w:rsidRDefault="003F702E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65E7EC52" w14:textId="5468AAE7" w:rsidR="003F702E" w:rsidRPr="008268DE" w:rsidRDefault="008268DE" w:rsidP="00771F0A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8268DE">
              <w:rPr>
                <w:sz w:val="16"/>
                <w:szCs w:val="16"/>
                <w:lang w:val="en-US"/>
              </w:rPr>
              <w:t>Attendance of the ordinary courses in Italian language and culture for foreigners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1F044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  <w:tr w:rsidR="003F702E" w:rsidRPr="00577769" w14:paraId="5F146C84" w14:textId="77777777" w:rsidTr="003F702E">
        <w:trPr>
          <w:trHeight w:val="33"/>
        </w:trPr>
        <w:tc>
          <w:tcPr>
            <w:tcW w:w="2055" w:type="dxa"/>
            <w:vMerge/>
          </w:tcPr>
          <w:p w14:paraId="0A507786" w14:textId="77777777" w:rsidR="003F702E" w:rsidRPr="00577769" w:rsidRDefault="003F702E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4C060A7F" w14:textId="3063CDC1" w:rsidR="003F702E" w:rsidRPr="00961A5D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D9A88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</w:tbl>
    <w:p w14:paraId="48AAB258" w14:textId="77777777" w:rsidR="003D0E66" w:rsidRDefault="003D0E66" w:rsidP="00F86DC5">
      <w:pPr>
        <w:ind w:right="-1"/>
        <w:rPr>
          <w:rFonts w:ascii="Verdana" w:hAnsi="Verdana"/>
          <w:sz w:val="16"/>
          <w:szCs w:val="16"/>
          <w:lang w:val="en-US"/>
        </w:rPr>
      </w:pPr>
    </w:p>
    <w:p w14:paraId="0F414B49" w14:textId="7FD92699" w:rsidR="0033687B" w:rsidRPr="00FB3B6E" w:rsidRDefault="0018503B" w:rsidP="00F86DC5">
      <w:pPr>
        <w:ind w:right="-1"/>
        <w:rPr>
          <w:rFonts w:ascii="Verdana" w:hAnsi="Verdana"/>
          <w:sz w:val="16"/>
          <w:szCs w:val="16"/>
          <w:lang w:val="en-US"/>
        </w:rPr>
      </w:pPr>
      <w:r w:rsidRPr="00FB3B6E">
        <w:rPr>
          <w:rFonts w:ascii="Verdana" w:hAnsi="Verdana"/>
          <w:sz w:val="16"/>
          <w:szCs w:val="16"/>
          <w:lang w:val="en-US"/>
        </w:rPr>
        <w:t xml:space="preserve">Date                                                        </w:t>
      </w:r>
    </w:p>
    <w:p w14:paraId="11D0A384" w14:textId="2ED3D28E" w:rsidR="0018503B" w:rsidRPr="00FB3B6E" w:rsidRDefault="0018503B" w:rsidP="0033687B">
      <w:pPr>
        <w:ind w:left="2832" w:right="-1" w:firstLine="708"/>
        <w:jc w:val="center"/>
        <w:rPr>
          <w:rFonts w:ascii="Verdana" w:hAnsi="Verdana"/>
          <w:sz w:val="16"/>
          <w:szCs w:val="16"/>
          <w:lang w:val="en-US"/>
        </w:rPr>
      </w:pPr>
      <w:r w:rsidRPr="00FB3B6E">
        <w:rPr>
          <w:rFonts w:ascii="Verdana" w:hAnsi="Verdana"/>
          <w:sz w:val="16"/>
          <w:szCs w:val="16"/>
          <w:lang w:val="en-US"/>
        </w:rPr>
        <w:lastRenderedPageBreak/>
        <w:t xml:space="preserve">     Signature</w:t>
      </w:r>
    </w:p>
    <w:sectPr w:rsidR="0018503B" w:rsidRPr="00FB3B6E" w:rsidSect="000406C9">
      <w:headerReference w:type="default" r:id="rId12"/>
      <w:footerReference w:type="default" r:id="rId13"/>
      <w:pgSz w:w="11906" w:h="16838"/>
      <w:pgMar w:top="1417" w:right="1134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DDC0" w14:textId="77777777" w:rsidR="000406C9" w:rsidRDefault="000406C9" w:rsidP="003F2F76">
      <w:pPr>
        <w:spacing w:after="0" w:line="240" w:lineRule="auto"/>
      </w:pPr>
      <w:r>
        <w:separator/>
      </w:r>
    </w:p>
  </w:endnote>
  <w:endnote w:type="continuationSeparator" w:id="0">
    <w:p w14:paraId="3E80C4D1" w14:textId="77777777" w:rsidR="000406C9" w:rsidRDefault="000406C9" w:rsidP="003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123C" w14:textId="49BB197E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Servizio Erasmus e Mobilità Internazionale</w:t>
    </w:r>
  </w:p>
  <w:p w14:paraId="56C35479" w14:textId="10C4B5C8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Università per Stranieri di Perugia</w:t>
    </w:r>
  </w:p>
  <w:p w14:paraId="3E921E7F" w14:textId="2E487B0C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Tel. +390755746266/301/315</w:t>
    </w:r>
  </w:p>
  <w:p w14:paraId="39A5C401" w14:textId="55E30A06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E-mail: erasmus@unistrapg.it</w:t>
    </w:r>
  </w:p>
  <w:p w14:paraId="174C6309" w14:textId="77777777" w:rsidR="00C75759" w:rsidRDefault="00C75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92F7" w14:textId="77777777" w:rsidR="000406C9" w:rsidRDefault="000406C9" w:rsidP="003F2F76">
      <w:pPr>
        <w:spacing w:after="0" w:line="240" w:lineRule="auto"/>
      </w:pPr>
      <w:r>
        <w:separator/>
      </w:r>
    </w:p>
  </w:footnote>
  <w:footnote w:type="continuationSeparator" w:id="0">
    <w:p w14:paraId="42B7AE6F" w14:textId="77777777" w:rsidR="000406C9" w:rsidRDefault="000406C9" w:rsidP="003F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47AE" w14:textId="074E1D19" w:rsidR="003F2F76" w:rsidRDefault="00CB1F2E">
    <w:pPr>
      <w:pStyle w:val="Intestazione"/>
    </w:pPr>
    <w:r w:rsidRPr="000A65B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C9F558C" wp14:editId="2257D6C0">
          <wp:simplePos x="0" y="0"/>
          <wp:positionH relativeFrom="column">
            <wp:posOffset>-298671</wp:posOffset>
          </wp:positionH>
          <wp:positionV relativeFrom="paragraph">
            <wp:posOffset>-4307</wp:posOffset>
          </wp:positionV>
          <wp:extent cx="1343771" cy="583943"/>
          <wp:effectExtent l="0" t="0" r="0" b="6985"/>
          <wp:wrapNone/>
          <wp:docPr id="1915946947" name="Immagine 4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4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41" cy="59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4B981" w14:textId="521A3EF9" w:rsidR="003F2F76" w:rsidRDefault="003F2F76" w:rsidP="00900BCB">
    <w:pPr>
      <w:pStyle w:val="Intestazione"/>
      <w:jc w:val="center"/>
    </w:pPr>
  </w:p>
  <w:p w14:paraId="10467A79" w14:textId="10DD0854" w:rsidR="003F2F76" w:rsidRDefault="003F2F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5EAC"/>
    <w:multiLevelType w:val="hybridMultilevel"/>
    <w:tmpl w:val="9416B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7675"/>
    <w:multiLevelType w:val="hybridMultilevel"/>
    <w:tmpl w:val="5AF0058A"/>
    <w:lvl w:ilvl="0" w:tplc="F522E2B8">
      <w:numFmt w:val="bullet"/>
      <w:lvlText w:val="⁻"/>
      <w:lvlJc w:val="left"/>
      <w:pPr>
        <w:ind w:left="795" w:hanging="360"/>
      </w:pPr>
      <w:rPr>
        <w:rFonts w:ascii="Tahoma" w:eastAsia="Times New Roman" w:hAnsi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7AF0629"/>
    <w:multiLevelType w:val="hybridMultilevel"/>
    <w:tmpl w:val="69EA9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05E7"/>
    <w:multiLevelType w:val="hybridMultilevel"/>
    <w:tmpl w:val="5A46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03B5"/>
    <w:multiLevelType w:val="hybridMultilevel"/>
    <w:tmpl w:val="EA8A4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51893"/>
    <w:multiLevelType w:val="hybridMultilevel"/>
    <w:tmpl w:val="F3549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81183">
    <w:abstractNumId w:val="5"/>
  </w:num>
  <w:num w:numId="2" w16cid:durableId="1827235254">
    <w:abstractNumId w:val="2"/>
  </w:num>
  <w:num w:numId="3" w16cid:durableId="1818453878">
    <w:abstractNumId w:val="4"/>
  </w:num>
  <w:num w:numId="4" w16cid:durableId="160319305">
    <w:abstractNumId w:val="0"/>
  </w:num>
  <w:num w:numId="5" w16cid:durableId="2096853307">
    <w:abstractNumId w:val="3"/>
  </w:num>
  <w:num w:numId="6" w16cid:durableId="210476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F"/>
    <w:rsid w:val="00002FF6"/>
    <w:rsid w:val="00005CCE"/>
    <w:rsid w:val="00007381"/>
    <w:rsid w:val="00014C4B"/>
    <w:rsid w:val="000178FD"/>
    <w:rsid w:val="000406C9"/>
    <w:rsid w:val="00040E71"/>
    <w:rsid w:val="0004510D"/>
    <w:rsid w:val="00045DAC"/>
    <w:rsid w:val="00047CE5"/>
    <w:rsid w:val="00064836"/>
    <w:rsid w:val="0006545E"/>
    <w:rsid w:val="00066D4B"/>
    <w:rsid w:val="00066DBB"/>
    <w:rsid w:val="00072DB8"/>
    <w:rsid w:val="00096379"/>
    <w:rsid w:val="000C2B3F"/>
    <w:rsid w:val="000C6771"/>
    <w:rsid w:val="000D1F40"/>
    <w:rsid w:val="000E14B7"/>
    <w:rsid w:val="000E65C7"/>
    <w:rsid w:val="000F120F"/>
    <w:rsid w:val="0011244F"/>
    <w:rsid w:val="00162F87"/>
    <w:rsid w:val="0016617F"/>
    <w:rsid w:val="0018503B"/>
    <w:rsid w:val="001F1F75"/>
    <w:rsid w:val="001F7967"/>
    <w:rsid w:val="00227D8D"/>
    <w:rsid w:val="00251E78"/>
    <w:rsid w:val="00255E74"/>
    <w:rsid w:val="00287C69"/>
    <w:rsid w:val="002A36B9"/>
    <w:rsid w:val="002B04B6"/>
    <w:rsid w:val="002C452A"/>
    <w:rsid w:val="002C4693"/>
    <w:rsid w:val="00303BDB"/>
    <w:rsid w:val="0033687B"/>
    <w:rsid w:val="003425DA"/>
    <w:rsid w:val="00347C66"/>
    <w:rsid w:val="00350B42"/>
    <w:rsid w:val="00370C8F"/>
    <w:rsid w:val="00394129"/>
    <w:rsid w:val="003A0102"/>
    <w:rsid w:val="003B56E3"/>
    <w:rsid w:val="003C1906"/>
    <w:rsid w:val="003D022D"/>
    <w:rsid w:val="003D0E66"/>
    <w:rsid w:val="003E0945"/>
    <w:rsid w:val="003E5650"/>
    <w:rsid w:val="003F2F76"/>
    <w:rsid w:val="003F39D8"/>
    <w:rsid w:val="003F702E"/>
    <w:rsid w:val="004135BF"/>
    <w:rsid w:val="00433918"/>
    <w:rsid w:val="00445726"/>
    <w:rsid w:val="0046279F"/>
    <w:rsid w:val="00492D17"/>
    <w:rsid w:val="00494D8B"/>
    <w:rsid w:val="004B3BBC"/>
    <w:rsid w:val="004C36A4"/>
    <w:rsid w:val="004D466D"/>
    <w:rsid w:val="004E3954"/>
    <w:rsid w:val="004F247C"/>
    <w:rsid w:val="0053537F"/>
    <w:rsid w:val="00564638"/>
    <w:rsid w:val="005652D9"/>
    <w:rsid w:val="00577769"/>
    <w:rsid w:val="005902D4"/>
    <w:rsid w:val="005C2FEA"/>
    <w:rsid w:val="005D3541"/>
    <w:rsid w:val="0060755A"/>
    <w:rsid w:val="00610951"/>
    <w:rsid w:val="0061494B"/>
    <w:rsid w:val="0064435E"/>
    <w:rsid w:val="0065095C"/>
    <w:rsid w:val="00654755"/>
    <w:rsid w:val="00671D3A"/>
    <w:rsid w:val="006A4392"/>
    <w:rsid w:val="006A4839"/>
    <w:rsid w:val="006B3DA3"/>
    <w:rsid w:val="006B752E"/>
    <w:rsid w:val="006C694E"/>
    <w:rsid w:val="006D0DF8"/>
    <w:rsid w:val="006D2973"/>
    <w:rsid w:val="00717144"/>
    <w:rsid w:val="007401F9"/>
    <w:rsid w:val="00743E8B"/>
    <w:rsid w:val="00783C83"/>
    <w:rsid w:val="007924BA"/>
    <w:rsid w:val="007B44C2"/>
    <w:rsid w:val="007B5D6E"/>
    <w:rsid w:val="007D3DD4"/>
    <w:rsid w:val="00801BE5"/>
    <w:rsid w:val="00814188"/>
    <w:rsid w:val="0082368D"/>
    <w:rsid w:val="008268DE"/>
    <w:rsid w:val="0083334D"/>
    <w:rsid w:val="00837443"/>
    <w:rsid w:val="00846FFC"/>
    <w:rsid w:val="00857AD0"/>
    <w:rsid w:val="00872391"/>
    <w:rsid w:val="0087506C"/>
    <w:rsid w:val="0087652B"/>
    <w:rsid w:val="00896C67"/>
    <w:rsid w:val="008F2154"/>
    <w:rsid w:val="00900BCB"/>
    <w:rsid w:val="009208A6"/>
    <w:rsid w:val="0095637F"/>
    <w:rsid w:val="00961A5D"/>
    <w:rsid w:val="00965EC6"/>
    <w:rsid w:val="00974B9F"/>
    <w:rsid w:val="0099579B"/>
    <w:rsid w:val="009A0E5F"/>
    <w:rsid w:val="009D5194"/>
    <w:rsid w:val="009D7D3A"/>
    <w:rsid w:val="009F0C29"/>
    <w:rsid w:val="00A21104"/>
    <w:rsid w:val="00A51C32"/>
    <w:rsid w:val="00A83E16"/>
    <w:rsid w:val="00AA1574"/>
    <w:rsid w:val="00AD79AD"/>
    <w:rsid w:val="00AE0D71"/>
    <w:rsid w:val="00B03711"/>
    <w:rsid w:val="00B169FA"/>
    <w:rsid w:val="00B431FC"/>
    <w:rsid w:val="00B62A78"/>
    <w:rsid w:val="00B650A5"/>
    <w:rsid w:val="00B77EF8"/>
    <w:rsid w:val="00BA19FA"/>
    <w:rsid w:val="00BA7335"/>
    <w:rsid w:val="00BE361F"/>
    <w:rsid w:val="00C070E2"/>
    <w:rsid w:val="00C255E9"/>
    <w:rsid w:val="00C32940"/>
    <w:rsid w:val="00C33AB1"/>
    <w:rsid w:val="00C46DE2"/>
    <w:rsid w:val="00C510C9"/>
    <w:rsid w:val="00C75759"/>
    <w:rsid w:val="00C9256B"/>
    <w:rsid w:val="00CA6645"/>
    <w:rsid w:val="00CB1F2E"/>
    <w:rsid w:val="00CB6AA0"/>
    <w:rsid w:val="00CC4E62"/>
    <w:rsid w:val="00CF6011"/>
    <w:rsid w:val="00D61787"/>
    <w:rsid w:val="00DB6C7C"/>
    <w:rsid w:val="00DD49B8"/>
    <w:rsid w:val="00DE6039"/>
    <w:rsid w:val="00DE7E06"/>
    <w:rsid w:val="00E07B99"/>
    <w:rsid w:val="00E148FA"/>
    <w:rsid w:val="00E14CCB"/>
    <w:rsid w:val="00E66A72"/>
    <w:rsid w:val="00E712DC"/>
    <w:rsid w:val="00EA11DC"/>
    <w:rsid w:val="00EB0258"/>
    <w:rsid w:val="00EC0B90"/>
    <w:rsid w:val="00ED2353"/>
    <w:rsid w:val="00F016BD"/>
    <w:rsid w:val="00F314CF"/>
    <w:rsid w:val="00F459DA"/>
    <w:rsid w:val="00F465E2"/>
    <w:rsid w:val="00F50E37"/>
    <w:rsid w:val="00F73B56"/>
    <w:rsid w:val="00F86DC5"/>
    <w:rsid w:val="00F979F7"/>
    <w:rsid w:val="00FB3B6E"/>
    <w:rsid w:val="00FC7E95"/>
    <w:rsid w:val="00FD0C66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45BA7"/>
  <w15:chartTrackingRefBased/>
  <w15:docId w15:val="{6D80969F-2B05-4D2A-84CD-E6A27FBC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E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01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4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1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F76"/>
  </w:style>
  <w:style w:type="paragraph" w:styleId="Pidipagina">
    <w:name w:val="footer"/>
    <w:basedOn w:val="Normale"/>
    <w:link w:val="PidipaginaCarattere"/>
    <w:uiPriority w:val="99"/>
    <w:unhideWhenUsed/>
    <w:rsid w:val="003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F76"/>
  </w:style>
  <w:style w:type="character" w:customStyle="1" w:styleId="y2iqfc">
    <w:name w:val="y2iqfc"/>
    <w:basedOn w:val="Carpredefinitoparagrafo"/>
    <w:rsid w:val="00B03711"/>
  </w:style>
  <w:style w:type="character" w:styleId="Testosegnaposto">
    <w:name w:val="Placeholder Text"/>
    <w:basedOn w:val="Carpredefinitoparagrafo"/>
    <w:uiPriority w:val="99"/>
    <w:semiHidden/>
    <w:rsid w:val="00227D8D"/>
    <w:rPr>
      <w:color w:val="66666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36B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strapg.it/it/conoscere-l-ateneo/organi-e-strutture/organizzazione-amministrativ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feed8d702e7f6d228e5e392806699a4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09b6b06806697cf4d68cdbe0a41f67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0E119-4D81-4B32-B4A5-D4B0BD5D3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69FFF-436E-4DCC-9F29-B681D3397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763DB-E9D3-4DEB-90E7-A4F2443ABFD9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4.xml><?xml version="1.0" encoding="utf-8"?>
<ds:datastoreItem xmlns:ds="http://schemas.openxmlformats.org/officeDocument/2006/customXml" ds:itemID="{4BFDDB93-50FC-46AA-9010-18ABBFF72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Capruzzi</dc:creator>
  <cp:keywords/>
  <dc:description/>
  <cp:lastModifiedBy>Filippo Capruzzi</cp:lastModifiedBy>
  <cp:revision>27</cp:revision>
  <dcterms:created xsi:type="dcterms:W3CDTF">2024-03-21T12:35:00Z</dcterms:created>
  <dcterms:modified xsi:type="dcterms:W3CDTF">2024-03-28T08:23:00Z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