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Default="0043319C" w:rsidP="000046D2">
      <w:pPr>
        <w:jc w:val="right"/>
        <w:rPr>
          <w:rFonts w:ascii="Tahoma" w:hAnsi="Tahoma" w:cs="Tahoma"/>
          <w:b/>
          <w:bCs/>
          <w:sz w:val="22"/>
          <w:szCs w:val="22"/>
          <w:u w:val="single"/>
        </w:rPr>
      </w:pPr>
      <w:r>
        <w:rPr>
          <w:rFonts w:ascii="Tahoma" w:hAnsi="Tahoma" w:cs="Tahoma"/>
          <w:b/>
          <w:bCs/>
          <w:sz w:val="22"/>
          <w:szCs w:val="22"/>
          <w:u w:val="single"/>
        </w:rPr>
        <w:t>Allegato A</w:t>
      </w:r>
    </w:p>
    <w:p w:rsidR="0043319C" w:rsidRDefault="0043319C" w:rsidP="000046D2">
      <w:pPr>
        <w:jc w:val="center"/>
        <w:rPr>
          <w:rFonts w:ascii="Tahoma" w:hAnsi="Tahoma" w:cs="Tahoma"/>
          <w:sz w:val="22"/>
          <w:szCs w:val="22"/>
        </w:rPr>
      </w:pPr>
      <w:r>
        <w:rPr>
          <w:rFonts w:ascii="Tahoma" w:hAnsi="Tahoma" w:cs="Tahoma"/>
          <w:sz w:val="22"/>
          <w:szCs w:val="22"/>
        </w:rPr>
        <w:t>Modello di domanda di partecipazione (in carta libera)</w:t>
      </w:r>
    </w:p>
    <w:p w:rsidR="00F85513" w:rsidRPr="00052DD5" w:rsidRDefault="00F85513" w:rsidP="000046D2">
      <w:pPr>
        <w:jc w:val="center"/>
        <w:rPr>
          <w:rFonts w:ascii="Tahoma" w:hAnsi="Tahoma" w:cs="Tahoma"/>
          <w:b/>
          <w:sz w:val="22"/>
          <w:szCs w:val="22"/>
        </w:rPr>
      </w:pPr>
      <w:r w:rsidRPr="00052DD5">
        <w:rPr>
          <w:rFonts w:ascii="Tahoma" w:hAnsi="Tahoma" w:cs="Tahoma"/>
          <w:b/>
          <w:sz w:val="22"/>
          <w:szCs w:val="22"/>
        </w:rPr>
        <w:t>CODICE BANDO</w:t>
      </w:r>
      <w:r w:rsidR="00700B48" w:rsidRPr="00052DD5">
        <w:rPr>
          <w:b/>
        </w:rPr>
        <w:t xml:space="preserve">: </w:t>
      </w:r>
      <w:r w:rsidR="00700B48" w:rsidRPr="00052DD5">
        <w:rPr>
          <w:rFonts w:ascii="Tahoma" w:hAnsi="Tahoma" w:cs="Tahoma"/>
          <w:b/>
          <w:sz w:val="22"/>
          <w:szCs w:val="22"/>
        </w:rPr>
        <w:t>ASS2019-STRA1</w:t>
      </w:r>
    </w:p>
    <w:p w:rsidR="0043319C" w:rsidRDefault="0043319C" w:rsidP="009305AB">
      <w:pPr>
        <w:ind w:left="5103"/>
        <w:jc w:val="both"/>
        <w:rPr>
          <w:rFonts w:ascii="Tahoma" w:hAnsi="Tahoma" w:cs="Tahoma"/>
          <w:sz w:val="22"/>
          <w:szCs w:val="22"/>
        </w:rPr>
      </w:pPr>
    </w:p>
    <w:p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AL</w:t>
      </w:r>
      <w:r w:rsidR="0040024F">
        <w:rPr>
          <w:rFonts w:ascii="Tahoma" w:hAnsi="Tahoma" w:cs="Tahoma"/>
          <w:sz w:val="22"/>
          <w:szCs w:val="22"/>
        </w:rPr>
        <w:t>LA MAGNIFICA RETTRICE</w:t>
      </w:r>
    </w:p>
    <w:p w:rsidR="0043319C" w:rsidRPr="009305AB" w:rsidRDefault="0043319C" w:rsidP="009305AB">
      <w:pPr>
        <w:pStyle w:val="Titolo4"/>
        <w:spacing w:before="0"/>
        <w:ind w:left="5103"/>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06123 PERUGIA</w:t>
      </w:r>
    </w:p>
    <w:p w:rsidR="0043319C" w:rsidRDefault="0043319C" w:rsidP="000046D2">
      <w:pPr>
        <w:jc w:val="both"/>
        <w:rPr>
          <w:rFonts w:ascii="Tahoma" w:hAnsi="Tahoma" w:cs="Tahoma"/>
          <w:sz w:val="22"/>
          <w:szCs w:val="22"/>
        </w:rPr>
      </w:pPr>
    </w:p>
    <w:p w:rsidR="00A84972" w:rsidRDefault="00A84972" w:rsidP="000046D2">
      <w:pPr>
        <w:spacing w:line="360" w:lineRule="auto"/>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rsidR="0043319C" w:rsidRDefault="00A84972" w:rsidP="000046D2">
      <w:pPr>
        <w:spacing w:line="360" w:lineRule="auto"/>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 xml:space="preserve">_____ </w:t>
      </w:r>
      <w:proofErr w:type="spellStart"/>
      <w:r w:rsidR="009305AB">
        <w:rPr>
          <w:rFonts w:ascii="Tahoma" w:hAnsi="Tahoma" w:cs="Tahoma"/>
          <w:sz w:val="22"/>
          <w:szCs w:val="22"/>
        </w:rPr>
        <w:t>prov</w:t>
      </w:r>
      <w:proofErr w:type="spellEnd"/>
      <w:r w:rsidR="009305AB">
        <w:rPr>
          <w:rFonts w:ascii="Tahoma" w:hAnsi="Tahoma" w:cs="Tahoma"/>
          <w:sz w:val="22"/>
          <w:szCs w:val="22"/>
        </w:rPr>
        <w:t>. _____________</w:t>
      </w:r>
    </w:p>
    <w:p w:rsidR="0043319C" w:rsidRDefault="0043319C" w:rsidP="000046D2">
      <w:pPr>
        <w:spacing w:line="360" w:lineRule="auto"/>
        <w:rPr>
          <w:rFonts w:ascii="Tahoma" w:hAnsi="Tahoma" w:cs="Tahoma"/>
          <w:sz w:val="22"/>
          <w:szCs w:val="22"/>
        </w:rPr>
      </w:pPr>
      <w:r>
        <w:rPr>
          <w:rFonts w:ascii="Tahoma" w:hAnsi="Tahoma" w:cs="Tahoma"/>
          <w:sz w:val="22"/>
          <w:szCs w:val="22"/>
        </w:rPr>
        <w:t>il ____________</w:t>
      </w:r>
      <w:r w:rsidR="009305AB">
        <w:rPr>
          <w:rFonts w:ascii="Tahoma" w:hAnsi="Tahoma" w:cs="Tahoma"/>
          <w:sz w:val="22"/>
          <w:szCs w:val="22"/>
        </w:rPr>
        <w:t>________</w:t>
      </w:r>
      <w:r>
        <w:rPr>
          <w:rFonts w:ascii="Tahoma" w:hAnsi="Tahoma" w:cs="Tahoma"/>
          <w:sz w:val="22"/>
          <w:szCs w:val="22"/>
        </w:rPr>
        <w:t>__</w:t>
      </w:r>
      <w:proofErr w:type="gramStart"/>
      <w:r>
        <w:rPr>
          <w:rFonts w:ascii="Tahoma" w:hAnsi="Tahoma" w:cs="Tahoma"/>
          <w:sz w:val="22"/>
          <w:szCs w:val="22"/>
        </w:rPr>
        <w:t>_ ,</w:t>
      </w:r>
      <w:proofErr w:type="gramEnd"/>
      <w:r>
        <w:rPr>
          <w:rFonts w:ascii="Tahoma" w:hAnsi="Tahoma" w:cs="Tahoma"/>
          <w:sz w:val="22"/>
          <w:szCs w:val="22"/>
        </w:rPr>
        <w:t xml:space="preserve"> residente nel comune di ______</w:t>
      </w:r>
      <w:r w:rsidR="00A84972">
        <w:rPr>
          <w:rFonts w:ascii="Tahoma" w:hAnsi="Tahoma" w:cs="Tahoma"/>
          <w:sz w:val="22"/>
          <w:szCs w:val="22"/>
        </w:rPr>
        <w:t>____________________________</w:t>
      </w:r>
    </w:p>
    <w:p w:rsidR="0043319C" w:rsidRDefault="00A84972" w:rsidP="000046D2">
      <w:pPr>
        <w:spacing w:line="360" w:lineRule="auto"/>
        <w:rPr>
          <w:rFonts w:ascii="Tahoma" w:hAnsi="Tahoma" w:cs="Tahoma"/>
          <w:sz w:val="22"/>
          <w:szCs w:val="22"/>
        </w:rPr>
      </w:pPr>
      <w:r>
        <w:rPr>
          <w:rFonts w:ascii="Tahoma" w:hAnsi="Tahoma" w:cs="Tahoma"/>
          <w:sz w:val="22"/>
          <w:szCs w:val="22"/>
        </w:rPr>
        <w:t>(provincia di _______</w:t>
      </w:r>
      <w:proofErr w:type="gramStart"/>
      <w:r>
        <w:rPr>
          <w:rFonts w:ascii="Tahoma" w:hAnsi="Tahoma" w:cs="Tahoma"/>
          <w:sz w:val="22"/>
          <w:szCs w:val="22"/>
        </w:rPr>
        <w:t>_ )</w:t>
      </w:r>
      <w:proofErr w:type="gramEnd"/>
      <w:r>
        <w:rPr>
          <w:rFonts w:ascii="Tahoma" w:hAnsi="Tahoma" w:cs="Tahoma"/>
          <w:sz w:val="22"/>
          <w:szCs w:val="22"/>
        </w:rPr>
        <w:t xml:space="preserve"> V</w:t>
      </w:r>
      <w:r w:rsidR="0043319C">
        <w:rPr>
          <w:rFonts w:ascii="Tahoma" w:hAnsi="Tahoma" w:cs="Tahoma"/>
          <w:sz w:val="22"/>
          <w:szCs w:val="22"/>
        </w:rPr>
        <w:t>ia ______________</w:t>
      </w:r>
      <w:r w:rsidR="009305AB">
        <w:rPr>
          <w:rFonts w:ascii="Tahoma" w:hAnsi="Tahoma" w:cs="Tahoma"/>
          <w:sz w:val="22"/>
          <w:szCs w:val="22"/>
        </w:rPr>
        <w:t>______</w:t>
      </w:r>
      <w:r w:rsidR="0043319C">
        <w:rPr>
          <w:rFonts w:ascii="Tahoma" w:hAnsi="Tahoma" w:cs="Tahoma"/>
          <w:sz w:val="22"/>
          <w:szCs w:val="22"/>
        </w:rPr>
        <w:t>__________________________ n</w:t>
      </w:r>
      <w:r w:rsidR="009305AB">
        <w:rPr>
          <w:rFonts w:ascii="Tahoma" w:hAnsi="Tahoma" w:cs="Tahoma"/>
          <w:sz w:val="22"/>
          <w:szCs w:val="22"/>
        </w:rPr>
        <w:t>.</w:t>
      </w:r>
      <w:r w:rsidR="0043319C">
        <w:rPr>
          <w:rFonts w:ascii="Tahoma" w:hAnsi="Tahoma" w:cs="Tahoma"/>
          <w:sz w:val="22"/>
          <w:szCs w:val="22"/>
        </w:rPr>
        <w:t xml:space="preserve"> __</w:t>
      </w:r>
      <w:r w:rsidR="009305AB">
        <w:rPr>
          <w:rFonts w:ascii="Tahoma" w:hAnsi="Tahoma" w:cs="Tahoma"/>
          <w:sz w:val="22"/>
          <w:szCs w:val="22"/>
        </w:rPr>
        <w:t>_</w:t>
      </w:r>
      <w:r>
        <w:rPr>
          <w:rFonts w:ascii="Tahoma" w:hAnsi="Tahoma" w:cs="Tahoma"/>
          <w:sz w:val="22"/>
          <w:szCs w:val="22"/>
        </w:rPr>
        <w:t>_____</w:t>
      </w:r>
    </w:p>
    <w:p w:rsidR="0043319C" w:rsidRDefault="00EE74BA" w:rsidP="000046D2">
      <w:pPr>
        <w:jc w:val="center"/>
        <w:rPr>
          <w:rFonts w:ascii="Tahoma" w:hAnsi="Tahoma" w:cs="Tahoma"/>
          <w:sz w:val="22"/>
          <w:szCs w:val="22"/>
        </w:rPr>
      </w:pPr>
      <w:r>
        <w:rPr>
          <w:rFonts w:ascii="Tahoma" w:hAnsi="Tahoma" w:cs="Tahoma"/>
          <w:sz w:val="22"/>
          <w:szCs w:val="22"/>
        </w:rPr>
        <w:t>CHIEDE</w:t>
      </w:r>
    </w:p>
    <w:p w:rsidR="0043319C" w:rsidRDefault="0043319C" w:rsidP="000046D2">
      <w:pPr>
        <w:jc w:val="center"/>
        <w:rPr>
          <w:rFonts w:ascii="Tahoma" w:hAnsi="Tahoma" w:cs="Tahoma"/>
          <w:sz w:val="22"/>
          <w:szCs w:val="22"/>
        </w:rPr>
      </w:pPr>
    </w:p>
    <w:p w:rsidR="0043319C" w:rsidRDefault="0043319C" w:rsidP="000046D2">
      <w:pPr>
        <w:spacing w:line="360"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w:t>
      </w:r>
      <w:r w:rsidR="00700B48" w:rsidRPr="00700B48">
        <w:rPr>
          <w:rFonts w:ascii="Tahoma" w:hAnsi="Tahoma" w:cs="Tahoma"/>
          <w:sz w:val="22"/>
          <w:szCs w:val="22"/>
        </w:rPr>
        <w:t>procedura di selezione per la copertura di n. 1 posto di Professore universitario di seconda fascia ai sensi dell’art. 18 comma 1 della Legge 240/2010 presso:</w:t>
      </w:r>
      <w:r w:rsidR="00A84972">
        <w:rPr>
          <w:rFonts w:ascii="Tahoma" w:hAnsi="Tahoma" w:cs="Tahoma"/>
          <w:sz w:val="22"/>
          <w:szCs w:val="22"/>
        </w:rPr>
        <w:t xml:space="preserve"> il Dipartimento di </w:t>
      </w:r>
      <w:r>
        <w:rPr>
          <w:rFonts w:ascii="Tahoma" w:hAnsi="Tahoma" w:cs="Tahoma"/>
          <w:sz w:val="22"/>
          <w:szCs w:val="22"/>
        </w:rPr>
        <w:t>Scienze Umane e Sociali dell’Università per Stranieri di Perugia</w:t>
      </w:r>
    </w:p>
    <w:p w:rsidR="0043319C" w:rsidRDefault="0043319C" w:rsidP="000046D2">
      <w:pPr>
        <w:pStyle w:val="Rientrocorpodeltesto"/>
        <w:spacing w:line="360" w:lineRule="auto"/>
        <w:ind w:left="0"/>
        <w:rPr>
          <w:rFonts w:ascii="Tahoma" w:hAnsi="Tahoma" w:cs="Tahoma"/>
          <w:bCs/>
          <w:sz w:val="22"/>
          <w:szCs w:val="22"/>
        </w:rPr>
      </w:pPr>
      <w:r>
        <w:rPr>
          <w:rFonts w:ascii="Tahoma" w:hAnsi="Tahoma" w:cs="Tahoma"/>
          <w:bCs/>
          <w:sz w:val="22"/>
          <w:szCs w:val="22"/>
        </w:rPr>
        <w:t>Settore concorsuale _</w:t>
      </w:r>
      <w:r w:rsidR="009305AB">
        <w:rPr>
          <w:rFonts w:ascii="Tahoma" w:hAnsi="Tahoma" w:cs="Tahoma"/>
          <w:bCs/>
          <w:sz w:val="22"/>
          <w:szCs w:val="22"/>
        </w:rPr>
        <w:t>____</w:t>
      </w:r>
      <w:r>
        <w:rPr>
          <w:rFonts w:ascii="Tahoma" w:hAnsi="Tahoma" w:cs="Tahoma"/>
          <w:bCs/>
          <w:sz w:val="22"/>
          <w:szCs w:val="22"/>
        </w:rPr>
        <w:t>_/_</w:t>
      </w:r>
      <w:r w:rsidR="009305AB">
        <w:rPr>
          <w:rFonts w:ascii="Tahoma" w:hAnsi="Tahoma" w:cs="Tahoma"/>
          <w:bCs/>
          <w:sz w:val="22"/>
          <w:szCs w:val="22"/>
        </w:rPr>
        <w:t>_____</w:t>
      </w:r>
      <w:r>
        <w:rPr>
          <w:rFonts w:ascii="Tahoma" w:hAnsi="Tahoma" w:cs="Tahoma"/>
          <w:bCs/>
          <w:sz w:val="22"/>
          <w:szCs w:val="22"/>
        </w:rPr>
        <w:t>_ ________</w:t>
      </w:r>
      <w:r w:rsidR="009305AB">
        <w:rPr>
          <w:rFonts w:ascii="Tahoma" w:hAnsi="Tahoma" w:cs="Tahoma"/>
          <w:bCs/>
          <w:sz w:val="22"/>
          <w:szCs w:val="22"/>
        </w:rPr>
        <w:t>__________________________</w:t>
      </w:r>
      <w:r>
        <w:rPr>
          <w:rFonts w:ascii="Tahoma" w:hAnsi="Tahoma" w:cs="Tahoma"/>
          <w:bCs/>
          <w:sz w:val="22"/>
          <w:szCs w:val="22"/>
        </w:rPr>
        <w:t>_______________</w:t>
      </w:r>
    </w:p>
    <w:p w:rsidR="0043319C" w:rsidRPr="009305AB" w:rsidRDefault="0043319C" w:rsidP="009305AB">
      <w:pPr>
        <w:pStyle w:val="Rientrocorpodeltesto"/>
        <w:spacing w:line="360" w:lineRule="auto"/>
        <w:ind w:left="0"/>
        <w:rPr>
          <w:rFonts w:ascii="Tahoma" w:hAnsi="Tahoma" w:cs="Tahoma"/>
          <w:bCs/>
          <w:sz w:val="22"/>
          <w:szCs w:val="22"/>
        </w:rPr>
      </w:pPr>
      <w:r>
        <w:rPr>
          <w:rFonts w:ascii="Tahoma" w:hAnsi="Tahoma" w:cs="Tahoma"/>
          <w:bCs/>
          <w:sz w:val="22"/>
          <w:szCs w:val="22"/>
        </w:rPr>
        <w:t>Settore Scientifico Disciplinare __</w:t>
      </w:r>
      <w:r w:rsidR="009305AB">
        <w:rPr>
          <w:rFonts w:ascii="Tahoma" w:hAnsi="Tahoma" w:cs="Tahoma"/>
          <w:bCs/>
          <w:sz w:val="22"/>
          <w:szCs w:val="22"/>
        </w:rPr>
        <w:t>_____</w:t>
      </w:r>
      <w:r>
        <w:rPr>
          <w:rFonts w:ascii="Tahoma" w:hAnsi="Tahoma" w:cs="Tahoma"/>
          <w:bCs/>
          <w:sz w:val="22"/>
          <w:szCs w:val="22"/>
        </w:rPr>
        <w:t>____/</w:t>
      </w:r>
      <w:r w:rsidR="009305AB">
        <w:rPr>
          <w:rFonts w:ascii="Tahoma" w:hAnsi="Tahoma" w:cs="Tahoma"/>
          <w:bCs/>
          <w:sz w:val="22"/>
          <w:szCs w:val="22"/>
        </w:rPr>
        <w:t>_____</w:t>
      </w:r>
      <w:r>
        <w:rPr>
          <w:rFonts w:ascii="Tahoma" w:hAnsi="Tahoma" w:cs="Tahoma"/>
          <w:bCs/>
          <w:sz w:val="22"/>
          <w:szCs w:val="22"/>
        </w:rPr>
        <w:t>__ _____________</w:t>
      </w:r>
      <w:r w:rsidR="009305AB">
        <w:rPr>
          <w:rFonts w:ascii="Tahoma" w:hAnsi="Tahoma" w:cs="Tahoma"/>
          <w:bCs/>
          <w:sz w:val="22"/>
          <w:szCs w:val="22"/>
        </w:rPr>
        <w:t>__________________</w:t>
      </w:r>
      <w:r>
        <w:rPr>
          <w:rFonts w:ascii="Tahoma" w:hAnsi="Tahoma" w:cs="Tahoma"/>
          <w:bCs/>
          <w:sz w:val="22"/>
          <w:szCs w:val="22"/>
        </w:rPr>
        <w:t>_____</w:t>
      </w:r>
    </w:p>
    <w:p w:rsidR="0043319C" w:rsidRDefault="009305AB" w:rsidP="000046D2">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rsidR="0043319C" w:rsidRDefault="0043319C" w:rsidP="000046D2">
      <w:pPr>
        <w:jc w:val="both"/>
        <w:rPr>
          <w:rFonts w:ascii="Tahoma" w:hAnsi="Tahoma" w:cs="Tahoma"/>
          <w:sz w:val="22"/>
          <w:szCs w:val="22"/>
        </w:rPr>
      </w:pPr>
    </w:p>
    <w:p w:rsidR="0043319C" w:rsidRDefault="0043319C" w:rsidP="000046D2">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rsidR="0043319C" w:rsidRDefault="0043319C" w:rsidP="000046D2">
      <w:pPr>
        <w:tabs>
          <w:tab w:val="left" w:pos="360"/>
        </w:tabs>
        <w:jc w:val="both"/>
        <w:rPr>
          <w:rFonts w:ascii="Tahoma" w:hAnsi="Tahoma" w:cs="Tahoma"/>
          <w:sz w:val="22"/>
          <w:szCs w:val="22"/>
        </w:rPr>
      </w:pPr>
    </w:p>
    <w:p w:rsidR="006F30B3" w:rsidRDefault="00F20970" w:rsidP="00AF7A2B">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rsidR="006F30B3" w:rsidRDefault="00F20970" w:rsidP="00AF7A2B">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che le proprie generalità, la data e il luogo di nascita, la residenza sono le stesse soprariportate;</w:t>
      </w:r>
    </w:p>
    <w:p w:rsidR="002C70CD" w:rsidRPr="00AF7A2B" w:rsidRDefault="00AF7A2B" w:rsidP="00AF7A2B">
      <w:pPr>
        <w:pStyle w:val="Paragrafoelenco"/>
        <w:numPr>
          <w:ilvl w:val="0"/>
          <w:numId w:val="22"/>
        </w:numPr>
        <w:jc w:val="both"/>
        <w:rPr>
          <w:rFonts w:ascii="Tahoma" w:hAnsi="Tahoma" w:cs="Tahoma"/>
        </w:rPr>
      </w:pPr>
      <w:r w:rsidRPr="00AF7A2B">
        <w:rPr>
          <w:rFonts w:ascii="Tahoma" w:hAnsi="Tahoma" w:cs="Tahoma"/>
        </w:rPr>
        <w:t xml:space="preserve">se candidato straniero di avere adeguata conoscenza della lingua italiana </w:t>
      </w:r>
      <w:r>
        <w:rPr>
          <w:rFonts w:ascii="Tahoma" w:hAnsi="Tahoma" w:cs="Tahoma"/>
        </w:rPr>
        <w:t>(</w:t>
      </w:r>
      <w:r w:rsidRPr="00AF7A2B">
        <w:rPr>
          <w:rFonts w:ascii="Tahoma" w:hAnsi="Tahoma" w:cs="Tahoma"/>
        </w:rPr>
        <w:t>che sarà accertata trami</w:t>
      </w:r>
      <w:r>
        <w:rPr>
          <w:rFonts w:ascii="Tahoma" w:hAnsi="Tahoma" w:cs="Tahoma"/>
        </w:rPr>
        <w:t>te colloquio con la Commissione)</w:t>
      </w:r>
      <w:r w:rsidR="002C70CD" w:rsidRPr="00AF7A2B">
        <w:rPr>
          <w:rFonts w:ascii="Tahoma" w:hAnsi="Tahoma" w:cs="Tahoma"/>
        </w:rPr>
        <w:t>;</w:t>
      </w:r>
    </w:p>
    <w:p w:rsidR="006F30B3" w:rsidRDefault="00F20970" w:rsidP="00AF7A2B">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il codice fiscale: ___________________________;</w:t>
      </w:r>
    </w:p>
    <w:p w:rsidR="00700B48" w:rsidRDefault="004637F4" w:rsidP="00AF7A2B">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di eleggere domicilio agli effetti della presente domanda in _________________________________________________________________</w:t>
      </w:r>
      <w:r w:rsidR="006F30B3">
        <w:rPr>
          <w:rFonts w:ascii="Tahoma" w:hAnsi="Tahoma" w:cs="Tahoma"/>
        </w:rPr>
        <w:t>_________</w:t>
      </w:r>
      <w:r w:rsidRPr="006F30B3">
        <w:rPr>
          <w:rFonts w:ascii="Tahoma" w:hAnsi="Tahoma" w:cs="Tahoma"/>
        </w:rPr>
        <w:t>via ______________________________________________________________</w:t>
      </w:r>
      <w:r w:rsidR="006F30B3">
        <w:rPr>
          <w:rFonts w:ascii="Tahoma" w:hAnsi="Tahoma" w:cs="Tahoma"/>
        </w:rPr>
        <w:t>_________</w:t>
      </w:r>
      <w:r w:rsidRPr="006F30B3">
        <w:rPr>
          <w:rFonts w:ascii="Tahoma" w:hAnsi="Tahoma" w:cs="Tahoma"/>
        </w:rPr>
        <w:t xml:space="preserve"> n. _______ C.A.P. ____________ </w:t>
      </w:r>
      <w:proofErr w:type="spellStart"/>
      <w:r w:rsidRPr="006F30B3">
        <w:rPr>
          <w:rFonts w:ascii="Tahoma" w:hAnsi="Tahoma" w:cs="Tahoma"/>
        </w:rPr>
        <w:t>prov</w:t>
      </w:r>
      <w:proofErr w:type="spellEnd"/>
      <w:r w:rsidRPr="006F30B3">
        <w:rPr>
          <w:rFonts w:ascii="Tahoma" w:hAnsi="Tahoma" w:cs="Tahoma"/>
        </w:rPr>
        <w:t>. _______________</w:t>
      </w:r>
      <w:r w:rsidR="006F30B3">
        <w:rPr>
          <w:rFonts w:ascii="Tahoma" w:hAnsi="Tahoma" w:cs="Tahoma"/>
        </w:rPr>
        <w:t xml:space="preserve"> </w:t>
      </w:r>
      <w:r w:rsidRPr="006F30B3">
        <w:rPr>
          <w:rFonts w:ascii="Tahoma" w:hAnsi="Tahoma" w:cs="Tahoma"/>
        </w:rPr>
        <w:t>tel. ___________________________ e-mail ________________</w:t>
      </w:r>
      <w:r w:rsidR="006F30B3">
        <w:rPr>
          <w:rFonts w:ascii="Tahoma" w:hAnsi="Tahoma" w:cs="Tahoma"/>
        </w:rPr>
        <w:t>________________________</w:t>
      </w:r>
      <w:r w:rsidRPr="006F30B3">
        <w:rPr>
          <w:rFonts w:ascii="Tahoma" w:hAnsi="Tahoma" w:cs="Tahoma"/>
        </w:rPr>
        <w:t>;</w:t>
      </w:r>
    </w:p>
    <w:p w:rsidR="00700B48" w:rsidRPr="00700B48" w:rsidRDefault="00700B48" w:rsidP="0016066C">
      <w:pPr>
        <w:pStyle w:val="Paragrafoelenco"/>
        <w:numPr>
          <w:ilvl w:val="0"/>
          <w:numId w:val="22"/>
        </w:numPr>
        <w:tabs>
          <w:tab w:val="left" w:pos="360"/>
        </w:tabs>
        <w:spacing w:after="0" w:line="360" w:lineRule="auto"/>
        <w:jc w:val="both"/>
        <w:rPr>
          <w:rFonts w:ascii="Tahoma" w:hAnsi="Tahoma" w:cs="Tahoma"/>
        </w:rPr>
      </w:pPr>
      <w:r w:rsidRPr="00700B48">
        <w:rPr>
          <w:rFonts w:ascii="Tahoma" w:hAnsi="Tahoma" w:cs="Tahoma"/>
        </w:rPr>
        <w:lastRenderedPageBreak/>
        <w:t xml:space="preserve">di aver conseguito l’Abilitazione Scientifica Nazionale ai sensi dell’art. 16 della Legge 240/2010 per il settore concorsuale ovvero per uno dei settori concorsuali ricompresi nel medesimo </w:t>
      </w:r>
      <w:proofErr w:type="spellStart"/>
      <w:r w:rsidRPr="00700B48">
        <w:rPr>
          <w:rFonts w:ascii="Tahoma" w:hAnsi="Tahoma" w:cs="Tahoma"/>
        </w:rPr>
        <w:t>macrosettore</w:t>
      </w:r>
      <w:proofErr w:type="spellEnd"/>
      <w:r w:rsidRPr="00700B48">
        <w:rPr>
          <w:rFonts w:ascii="Tahoma" w:hAnsi="Tahoma" w:cs="Tahoma"/>
        </w:rPr>
        <w:t xml:space="preserve"> e per le funzioni oggetto del procedimento, ovvero per funzioni superiori purché non già titolari delle medesime funzioni superiori:</w:t>
      </w:r>
    </w:p>
    <w:p w:rsidR="00700B48" w:rsidRDefault="00700B48" w:rsidP="0016066C">
      <w:pPr>
        <w:tabs>
          <w:tab w:val="left" w:pos="360"/>
        </w:tabs>
        <w:spacing w:line="360" w:lineRule="auto"/>
        <w:ind w:left="360"/>
        <w:jc w:val="both"/>
        <w:rPr>
          <w:rFonts w:ascii="Tahoma" w:eastAsia="Calibri" w:hAnsi="Tahoma" w:cs="Tahoma"/>
        </w:rPr>
      </w:pPr>
      <w:r>
        <w:rPr>
          <w:rFonts w:ascii="Tahoma" w:eastAsia="Calibri" w:hAnsi="Tahoma" w:cs="Tahoma"/>
        </w:rPr>
        <w:tab/>
      </w:r>
      <w:r w:rsidRPr="00700B48">
        <w:rPr>
          <w:rFonts w:ascii="Tahoma" w:eastAsia="Calibri" w:hAnsi="Tahoma" w:cs="Tahoma"/>
        </w:rPr>
        <w:t>-</w:t>
      </w:r>
      <w:r w:rsidRPr="00700B48">
        <w:rPr>
          <w:rFonts w:ascii="Tahoma" w:eastAsia="Calibri" w:hAnsi="Tahoma" w:cs="Tahoma"/>
        </w:rPr>
        <w:tab/>
        <w:t>abilitazione conseguita in data</w:t>
      </w:r>
      <w:r>
        <w:rPr>
          <w:rFonts w:ascii="Tahoma" w:eastAsia="Calibri" w:hAnsi="Tahoma" w:cs="Tahoma"/>
        </w:rPr>
        <w:t xml:space="preserve"> _______________________</w:t>
      </w:r>
      <w:r w:rsidRPr="00700B48">
        <w:rPr>
          <w:rFonts w:ascii="Tahoma" w:eastAsia="Calibri" w:hAnsi="Tahoma" w:cs="Tahoma"/>
        </w:rPr>
        <w:t>nella tornata ASN:</w:t>
      </w:r>
    </w:p>
    <w:p w:rsidR="00304969" w:rsidRPr="00304969" w:rsidRDefault="00304969" w:rsidP="00304969">
      <w:pPr>
        <w:spacing w:line="360" w:lineRule="auto"/>
        <w:ind w:left="709"/>
        <w:jc w:val="both"/>
        <w:rPr>
          <w:rFonts w:ascii="Tahoma" w:eastAsia="Calibri" w:hAnsi="Tahoma" w:cs="Tahoma"/>
          <w:i/>
          <w:sz w:val="16"/>
          <w:szCs w:val="16"/>
        </w:rPr>
      </w:pPr>
      <w:r w:rsidRPr="00304969">
        <w:rPr>
          <w:rFonts w:ascii="Tahoma" w:eastAsia="Calibri" w:hAnsi="Tahoma" w:cs="Tahoma"/>
          <w:i/>
          <w:sz w:val="16"/>
          <w:szCs w:val="16"/>
        </w:rPr>
        <w:t>(barrare la tornata di interesse)</w:t>
      </w:r>
    </w:p>
    <w:p w:rsidR="00700B48" w:rsidRPr="00700B48" w:rsidRDefault="00700B48" w:rsidP="0016066C">
      <w:pPr>
        <w:spacing w:line="360" w:lineRule="auto"/>
        <w:ind w:left="709"/>
        <w:jc w:val="both"/>
        <w:rPr>
          <w:rFonts w:ascii="Tahoma" w:eastAsia="Calibri" w:hAnsi="Tahoma" w:cs="Tahoma"/>
        </w:rPr>
      </w:pPr>
      <w:r w:rsidRPr="00700B48">
        <w:rPr>
          <w:rFonts w:ascii="Tahoma" w:eastAsia="Calibri" w:hAnsi="Tahoma" w:cs="Tahoma"/>
        </w:rPr>
        <w:t></w:t>
      </w:r>
      <w:r w:rsidRPr="00700B48">
        <w:rPr>
          <w:rFonts w:ascii="Tahoma" w:eastAsia="Calibri" w:hAnsi="Tahoma" w:cs="Tahoma"/>
        </w:rPr>
        <w:tab/>
        <w:t>2012</w:t>
      </w:r>
    </w:p>
    <w:p w:rsidR="00700B48" w:rsidRPr="00700B48" w:rsidRDefault="00700B48" w:rsidP="0016066C">
      <w:pPr>
        <w:spacing w:line="360" w:lineRule="auto"/>
        <w:ind w:left="709"/>
        <w:jc w:val="both"/>
        <w:rPr>
          <w:rFonts w:ascii="Tahoma" w:eastAsia="Calibri" w:hAnsi="Tahoma" w:cs="Tahoma"/>
        </w:rPr>
      </w:pPr>
      <w:r w:rsidRPr="00700B48">
        <w:rPr>
          <w:rFonts w:ascii="Tahoma" w:eastAsia="Calibri" w:hAnsi="Tahoma" w:cs="Tahoma"/>
        </w:rPr>
        <w:t></w:t>
      </w:r>
      <w:r w:rsidRPr="00700B48">
        <w:rPr>
          <w:rFonts w:ascii="Tahoma" w:eastAsia="Calibri" w:hAnsi="Tahoma" w:cs="Tahoma"/>
        </w:rPr>
        <w:tab/>
        <w:t>2103</w:t>
      </w:r>
    </w:p>
    <w:p w:rsidR="00700B48" w:rsidRPr="00700B48" w:rsidRDefault="00700B48" w:rsidP="0016066C">
      <w:pPr>
        <w:spacing w:line="360" w:lineRule="auto"/>
        <w:ind w:left="709"/>
        <w:jc w:val="both"/>
        <w:rPr>
          <w:rFonts w:ascii="Tahoma" w:eastAsia="Calibri" w:hAnsi="Tahoma" w:cs="Tahoma"/>
        </w:rPr>
      </w:pPr>
      <w:r w:rsidRPr="00700B48">
        <w:rPr>
          <w:rFonts w:ascii="Tahoma" w:eastAsia="Calibri" w:hAnsi="Tahoma" w:cs="Tahoma"/>
        </w:rPr>
        <w:t></w:t>
      </w:r>
      <w:r w:rsidRPr="00700B48">
        <w:rPr>
          <w:rFonts w:ascii="Tahoma" w:eastAsia="Calibri" w:hAnsi="Tahoma" w:cs="Tahoma"/>
        </w:rPr>
        <w:tab/>
        <w:t>2016-2018 – I quadrimestre</w:t>
      </w:r>
    </w:p>
    <w:p w:rsidR="00700B48" w:rsidRPr="00700B48" w:rsidRDefault="00700B48" w:rsidP="0016066C">
      <w:pPr>
        <w:spacing w:line="360" w:lineRule="auto"/>
        <w:ind w:left="709"/>
        <w:jc w:val="both"/>
        <w:rPr>
          <w:rFonts w:ascii="Tahoma" w:eastAsia="Calibri" w:hAnsi="Tahoma" w:cs="Tahoma"/>
        </w:rPr>
      </w:pPr>
      <w:r w:rsidRPr="00700B48">
        <w:rPr>
          <w:rFonts w:ascii="Tahoma" w:eastAsia="Calibri" w:hAnsi="Tahoma" w:cs="Tahoma"/>
        </w:rPr>
        <w:t></w:t>
      </w:r>
      <w:r w:rsidRPr="00700B48">
        <w:rPr>
          <w:rFonts w:ascii="Tahoma" w:eastAsia="Calibri" w:hAnsi="Tahoma" w:cs="Tahoma"/>
        </w:rPr>
        <w:tab/>
        <w:t>2016-2018 – II quadrimestre</w:t>
      </w:r>
    </w:p>
    <w:p w:rsidR="00700B48" w:rsidRPr="00700B48" w:rsidRDefault="00700B48" w:rsidP="0016066C">
      <w:pPr>
        <w:spacing w:line="360" w:lineRule="auto"/>
        <w:ind w:left="709"/>
        <w:jc w:val="both"/>
        <w:rPr>
          <w:rFonts w:ascii="Tahoma" w:eastAsia="Calibri" w:hAnsi="Tahoma" w:cs="Tahoma"/>
        </w:rPr>
      </w:pPr>
      <w:r w:rsidRPr="00700B48">
        <w:rPr>
          <w:rFonts w:ascii="Tahoma" w:eastAsia="Calibri" w:hAnsi="Tahoma" w:cs="Tahoma"/>
        </w:rPr>
        <w:t></w:t>
      </w:r>
      <w:r w:rsidRPr="00700B48">
        <w:rPr>
          <w:rFonts w:ascii="Tahoma" w:eastAsia="Calibri" w:hAnsi="Tahoma" w:cs="Tahoma"/>
        </w:rPr>
        <w:tab/>
        <w:t>2016-2018 – III quadrimestre</w:t>
      </w:r>
    </w:p>
    <w:p w:rsidR="00700B48" w:rsidRPr="00700B48" w:rsidRDefault="00700B48" w:rsidP="0016066C">
      <w:pPr>
        <w:spacing w:line="360" w:lineRule="auto"/>
        <w:ind w:left="709"/>
        <w:jc w:val="both"/>
        <w:rPr>
          <w:rFonts w:ascii="Tahoma" w:eastAsia="Calibri" w:hAnsi="Tahoma" w:cs="Tahoma"/>
        </w:rPr>
      </w:pPr>
      <w:r w:rsidRPr="00700B48">
        <w:rPr>
          <w:rFonts w:ascii="Tahoma" w:eastAsia="Calibri" w:hAnsi="Tahoma" w:cs="Tahoma"/>
        </w:rPr>
        <w:t></w:t>
      </w:r>
      <w:r w:rsidRPr="00700B48">
        <w:rPr>
          <w:rFonts w:ascii="Tahoma" w:eastAsia="Calibri" w:hAnsi="Tahoma" w:cs="Tahoma"/>
        </w:rPr>
        <w:tab/>
        <w:t>2016-2018 – IV quadrimestre</w:t>
      </w:r>
    </w:p>
    <w:p w:rsidR="00700B48" w:rsidRPr="00700B48" w:rsidRDefault="00700B48" w:rsidP="0016066C">
      <w:pPr>
        <w:spacing w:line="360" w:lineRule="auto"/>
        <w:ind w:left="709"/>
        <w:jc w:val="both"/>
        <w:rPr>
          <w:rFonts w:ascii="Tahoma" w:eastAsia="Calibri" w:hAnsi="Tahoma" w:cs="Tahoma"/>
        </w:rPr>
      </w:pPr>
      <w:r w:rsidRPr="00700B48">
        <w:rPr>
          <w:rFonts w:ascii="Tahoma" w:eastAsia="Calibri" w:hAnsi="Tahoma" w:cs="Tahoma"/>
        </w:rPr>
        <w:t></w:t>
      </w:r>
      <w:r w:rsidRPr="00700B48">
        <w:rPr>
          <w:rFonts w:ascii="Tahoma" w:eastAsia="Calibri" w:hAnsi="Tahoma" w:cs="Tahoma"/>
        </w:rPr>
        <w:tab/>
        <w:t>2016-2018 – V quadrimestre</w:t>
      </w:r>
    </w:p>
    <w:p w:rsidR="00700B48" w:rsidRPr="00700B48" w:rsidRDefault="00700B48" w:rsidP="0016066C">
      <w:pPr>
        <w:spacing w:line="360" w:lineRule="auto"/>
        <w:ind w:left="709"/>
        <w:jc w:val="both"/>
        <w:rPr>
          <w:rFonts w:ascii="Tahoma" w:eastAsia="Calibri" w:hAnsi="Tahoma" w:cs="Tahoma"/>
        </w:rPr>
      </w:pPr>
      <w:r w:rsidRPr="00700B48">
        <w:rPr>
          <w:rFonts w:ascii="Tahoma" w:eastAsia="Calibri" w:hAnsi="Tahoma" w:cs="Tahoma"/>
        </w:rPr>
        <w:t></w:t>
      </w:r>
      <w:r w:rsidRPr="00700B48">
        <w:rPr>
          <w:rFonts w:ascii="Tahoma" w:eastAsia="Calibri" w:hAnsi="Tahoma" w:cs="Tahoma"/>
        </w:rPr>
        <w:tab/>
      </w:r>
      <w:r w:rsidR="00343DCE">
        <w:rPr>
          <w:rFonts w:ascii="Tahoma" w:eastAsia="Calibri" w:hAnsi="Tahoma" w:cs="Tahoma"/>
        </w:rPr>
        <w:t xml:space="preserve">2018-2020 – </w:t>
      </w:r>
      <w:r w:rsidRPr="00700B48">
        <w:rPr>
          <w:rFonts w:ascii="Tahoma" w:eastAsia="Calibri" w:hAnsi="Tahoma" w:cs="Tahoma"/>
        </w:rPr>
        <w:t>I quadrimestre</w:t>
      </w:r>
    </w:p>
    <w:p w:rsidR="00700B48" w:rsidRPr="00700B48" w:rsidRDefault="00700B48" w:rsidP="0016066C">
      <w:pPr>
        <w:spacing w:line="360" w:lineRule="auto"/>
        <w:ind w:left="709"/>
        <w:jc w:val="both"/>
        <w:rPr>
          <w:rFonts w:ascii="Tahoma" w:eastAsia="Calibri" w:hAnsi="Tahoma" w:cs="Tahoma"/>
        </w:rPr>
      </w:pPr>
      <w:r w:rsidRPr="00700B48">
        <w:rPr>
          <w:rFonts w:ascii="Tahoma" w:eastAsia="Calibri" w:hAnsi="Tahoma" w:cs="Tahoma"/>
        </w:rPr>
        <w:t></w:t>
      </w:r>
      <w:r w:rsidRPr="00700B48">
        <w:rPr>
          <w:rFonts w:ascii="Tahoma" w:eastAsia="Calibri" w:hAnsi="Tahoma" w:cs="Tahoma"/>
        </w:rPr>
        <w:tab/>
        <w:t>2018-2020 – II quadrimestre</w:t>
      </w:r>
    </w:p>
    <w:p w:rsidR="00700B48" w:rsidRDefault="00700B48" w:rsidP="0016066C">
      <w:pPr>
        <w:tabs>
          <w:tab w:val="left" w:pos="360"/>
        </w:tabs>
        <w:spacing w:line="360" w:lineRule="auto"/>
        <w:jc w:val="both"/>
        <w:rPr>
          <w:rFonts w:ascii="Tahoma" w:eastAsia="Calibri" w:hAnsi="Tahoma" w:cs="Tahoma"/>
        </w:rPr>
      </w:pPr>
      <w:r>
        <w:rPr>
          <w:rFonts w:ascii="Tahoma" w:eastAsia="Calibri" w:hAnsi="Tahoma" w:cs="Tahoma"/>
        </w:rPr>
        <w:tab/>
      </w:r>
      <w:r>
        <w:rPr>
          <w:rFonts w:ascii="Tahoma" w:eastAsia="Calibri" w:hAnsi="Tahoma" w:cs="Tahoma"/>
        </w:rPr>
        <w:tab/>
      </w:r>
      <w:r>
        <w:rPr>
          <w:rFonts w:ascii="Tahoma" w:eastAsia="Calibri" w:hAnsi="Tahoma" w:cs="Tahoma"/>
        </w:rPr>
        <w:tab/>
      </w:r>
      <w:r w:rsidRPr="00700B48">
        <w:rPr>
          <w:rFonts w:ascii="Tahoma" w:eastAsia="Calibri" w:hAnsi="Tahoma" w:cs="Tahoma"/>
        </w:rPr>
        <w:t xml:space="preserve">nel settore </w:t>
      </w:r>
      <w:r>
        <w:rPr>
          <w:rFonts w:ascii="Tahoma" w:eastAsia="Calibri" w:hAnsi="Tahoma" w:cs="Tahoma"/>
        </w:rPr>
        <w:t>concorsuale: ____________________________________</w:t>
      </w:r>
    </w:p>
    <w:p w:rsidR="00700B48" w:rsidRPr="00700B48" w:rsidRDefault="00700B48" w:rsidP="0016066C">
      <w:pPr>
        <w:tabs>
          <w:tab w:val="left" w:pos="360"/>
        </w:tabs>
        <w:spacing w:line="360" w:lineRule="auto"/>
        <w:ind w:left="360"/>
        <w:jc w:val="both"/>
        <w:rPr>
          <w:rFonts w:ascii="Tahoma" w:eastAsia="Calibri" w:hAnsi="Tahoma" w:cs="Tahoma"/>
        </w:rPr>
      </w:pPr>
      <w:r>
        <w:rPr>
          <w:rFonts w:ascii="Tahoma" w:eastAsia="Calibri" w:hAnsi="Tahoma" w:cs="Tahoma"/>
        </w:rPr>
        <w:tab/>
      </w:r>
      <w:r>
        <w:rPr>
          <w:rFonts w:ascii="Tahoma" w:eastAsia="Calibri" w:hAnsi="Tahoma" w:cs="Tahoma"/>
        </w:rPr>
        <w:tab/>
        <w:t>f</w:t>
      </w:r>
      <w:r w:rsidRPr="00700B48">
        <w:rPr>
          <w:rFonts w:ascii="Tahoma" w:eastAsia="Calibri" w:hAnsi="Tahoma" w:cs="Tahoma"/>
        </w:rPr>
        <w:t>ascia:</w:t>
      </w:r>
      <w:r>
        <w:rPr>
          <w:rFonts w:ascii="Tahoma" w:eastAsia="Calibri" w:hAnsi="Tahoma" w:cs="Tahoma"/>
        </w:rPr>
        <w:t xml:space="preserve"> __________________________________________________</w:t>
      </w:r>
    </w:p>
    <w:p w:rsidR="00700B48" w:rsidRPr="00700B48" w:rsidRDefault="00981AA1" w:rsidP="0016066C">
      <w:pPr>
        <w:pStyle w:val="Paragrafoelenco"/>
        <w:numPr>
          <w:ilvl w:val="0"/>
          <w:numId w:val="22"/>
        </w:numPr>
        <w:tabs>
          <w:tab w:val="left" w:pos="360"/>
        </w:tabs>
        <w:spacing w:after="0" w:line="360" w:lineRule="auto"/>
        <w:jc w:val="both"/>
        <w:rPr>
          <w:rFonts w:ascii="Tahoma" w:hAnsi="Tahoma" w:cs="Tahoma"/>
        </w:rPr>
      </w:pPr>
      <w:r>
        <w:rPr>
          <w:rFonts w:ascii="Tahoma" w:hAnsi="Tahoma" w:cs="Tahoma"/>
        </w:rPr>
        <w:t>di essere in servizio in qualità di ricercatore</w:t>
      </w:r>
      <w:r>
        <w:rPr>
          <w:rFonts w:ascii="Tahoma" w:hAnsi="Tahoma" w:cs="Tahoma"/>
        </w:rPr>
        <w:tab/>
        <w:t xml:space="preserve">a tempo </w:t>
      </w:r>
      <w:r w:rsidR="00700B48" w:rsidRPr="00700B48">
        <w:rPr>
          <w:rFonts w:ascii="Tahoma" w:hAnsi="Tahoma" w:cs="Tahoma"/>
        </w:rPr>
        <w:t>indeterminato</w:t>
      </w:r>
      <w:r>
        <w:rPr>
          <w:rFonts w:ascii="Tahoma" w:hAnsi="Tahoma" w:cs="Tahoma"/>
        </w:rPr>
        <w:t xml:space="preserve"> presso l’Ateneo di: __________________________________________________________________________</w:t>
      </w:r>
    </w:p>
    <w:p w:rsidR="006F30B3" w:rsidRDefault="004637F4" w:rsidP="0016066C">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di possedere la cittadinanza: _____________________________;</w:t>
      </w:r>
    </w:p>
    <w:p w:rsidR="006F30B3" w:rsidRDefault="00F20970" w:rsidP="0016066C">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il godimento dei diritti civili e politici in Italia o nello Stato di provenienza;</w:t>
      </w:r>
    </w:p>
    <w:p w:rsidR="006F30B3" w:rsidRDefault="00F20970" w:rsidP="0016066C">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rsidR="006F30B3" w:rsidRDefault="004637F4" w:rsidP="0016066C">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l’idoneità fisica all’</w:t>
      </w:r>
      <w:r w:rsidR="006F30B3">
        <w:rPr>
          <w:rFonts w:ascii="Tahoma" w:hAnsi="Tahoma" w:cs="Tahoma"/>
        </w:rPr>
        <w:t>impiego;</w:t>
      </w:r>
    </w:p>
    <w:p w:rsidR="006F30B3" w:rsidRDefault="004637F4" w:rsidP="0016066C">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rsidR="006F30B3" w:rsidRDefault="00F20970" w:rsidP="0016066C">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rsidR="006F30B3" w:rsidRDefault="00F20970" w:rsidP="0016066C">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di non ricoprire attualmente la qualifica di professore di prima o di seconda fascia;</w:t>
      </w:r>
    </w:p>
    <w:p w:rsidR="006F30B3" w:rsidRDefault="00F20970" w:rsidP="0016066C">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lastRenderedPageBreak/>
        <w:t xml:space="preserve">di non avere un grado di parentela o di affinità fino al quarto grado compreso con un professore o ricercatore appartenente al Dipartimento </w:t>
      </w:r>
      <w:r w:rsidR="006F30B3">
        <w:rPr>
          <w:rFonts w:ascii="Tahoma" w:hAnsi="Tahoma" w:cs="Tahoma"/>
        </w:rPr>
        <w:t>di Scienze Umane e Sociali</w:t>
      </w:r>
      <w:r w:rsidR="00981AA1">
        <w:rPr>
          <w:rFonts w:ascii="Tahoma" w:hAnsi="Tahoma" w:cs="Tahoma"/>
        </w:rPr>
        <w:t>, ovvero con la Rettrice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rsidR="0040314D" w:rsidRPr="0040314D" w:rsidRDefault="00F20970" w:rsidP="0016066C">
      <w:pPr>
        <w:pStyle w:val="Paragrafoelenco"/>
        <w:numPr>
          <w:ilvl w:val="0"/>
          <w:numId w:val="22"/>
        </w:numPr>
        <w:tabs>
          <w:tab w:val="left" w:pos="360"/>
        </w:tabs>
        <w:spacing w:after="0" w:line="360" w:lineRule="auto"/>
        <w:jc w:val="both"/>
        <w:rPr>
          <w:rFonts w:ascii="Tahoma" w:hAnsi="Tahoma" w:cs="Tahoma"/>
        </w:rPr>
      </w:pPr>
      <w:r w:rsidRPr="006F30B3">
        <w:rPr>
          <w:rFonts w:ascii="Tahoma" w:hAnsi="Tahoma" w:cs="Tahoma"/>
        </w:rPr>
        <w:t>di autorizzare l’Università per Stranieri di Perugia al trattamento dei propri dati personali</w:t>
      </w:r>
      <w:r w:rsidR="00B928F2">
        <w:rPr>
          <w:rFonts w:ascii="Tahoma" w:hAnsi="Tahoma" w:cs="Tahoma"/>
        </w:rPr>
        <w:t xml:space="preserve"> così come previsto dall’art. 12</w:t>
      </w:r>
      <w:r w:rsidRPr="006F30B3">
        <w:rPr>
          <w:rFonts w:ascii="Tahoma" w:hAnsi="Tahoma" w:cs="Tahoma"/>
        </w:rPr>
        <w:t xml:space="preserve"> del bando.</w:t>
      </w:r>
    </w:p>
    <w:p w:rsidR="004637F4" w:rsidRDefault="004637F4" w:rsidP="00F20970">
      <w:pPr>
        <w:tabs>
          <w:tab w:val="left" w:pos="360"/>
        </w:tabs>
        <w:jc w:val="both"/>
        <w:rPr>
          <w:rFonts w:ascii="Tahoma" w:hAnsi="Tahoma" w:cs="Tahoma"/>
          <w:sz w:val="22"/>
          <w:szCs w:val="22"/>
        </w:rPr>
      </w:pPr>
      <w:r>
        <w:rPr>
          <w:rFonts w:ascii="Tahoma" w:hAnsi="Tahoma" w:cs="Tahoma"/>
          <w:sz w:val="22"/>
          <w:szCs w:val="22"/>
        </w:rPr>
        <w:t>Dichiara altresì di essere consapevole che:</w:t>
      </w:r>
    </w:p>
    <w:p w:rsidR="003D273C" w:rsidRDefault="003D273C" w:rsidP="00F20970">
      <w:pPr>
        <w:tabs>
          <w:tab w:val="left" w:pos="360"/>
        </w:tabs>
        <w:jc w:val="both"/>
        <w:rPr>
          <w:rFonts w:ascii="Tahoma" w:hAnsi="Tahoma" w:cs="Tahoma"/>
          <w:sz w:val="22"/>
          <w:szCs w:val="22"/>
        </w:rPr>
      </w:pPr>
      <w:bookmarkStart w:id="0" w:name="_GoBack"/>
      <w:bookmarkEnd w:id="0"/>
    </w:p>
    <w:p w:rsidR="0040314D" w:rsidRPr="0040314D" w:rsidRDefault="0040314D" w:rsidP="003D273C">
      <w:pPr>
        <w:pStyle w:val="Paragrafoelenco"/>
        <w:numPr>
          <w:ilvl w:val="0"/>
          <w:numId w:val="21"/>
        </w:numPr>
        <w:tabs>
          <w:tab w:val="left" w:pos="360"/>
        </w:tabs>
        <w:spacing w:line="360" w:lineRule="auto"/>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w:t>
      </w:r>
      <w:r w:rsidR="00A93D56">
        <w:rPr>
          <w:rFonts w:ascii="Tahoma" w:hAnsi="Tahoma" w:cs="Tahoma"/>
        </w:rPr>
        <w:t>;</w:t>
      </w:r>
    </w:p>
    <w:p w:rsidR="004637F4" w:rsidRDefault="0040314D"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l’esc</w:t>
      </w:r>
      <w:r>
        <w:rPr>
          <w:rFonts w:ascii="Tahoma" w:hAnsi="Tahoma" w:cs="Tahoma"/>
        </w:rPr>
        <w:t>lusione dalla selezione stessa.</w:t>
      </w:r>
    </w:p>
    <w:p w:rsidR="00F20970" w:rsidRPr="004637F4" w:rsidRDefault="004637F4"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3319C" w:rsidRPr="00BB3576" w:rsidRDefault="008A4E0C" w:rsidP="000046D2">
      <w:pPr>
        <w:ind w:firstLine="279"/>
        <w:jc w:val="both"/>
        <w:rPr>
          <w:rFonts w:ascii="Tahoma" w:hAnsi="Tahoma" w:cs="Tahoma"/>
          <w:sz w:val="22"/>
          <w:szCs w:val="22"/>
        </w:rPr>
      </w:pPr>
      <w:r w:rsidRPr="008A4E0C">
        <w:rPr>
          <w:rFonts w:ascii="Tahoma" w:hAnsi="Tahoma" w:cs="Tahoma"/>
          <w:sz w:val="22"/>
          <w:szCs w:val="22"/>
        </w:rPr>
        <w:t xml:space="preserve">Il/La sottoscritto/a </w:t>
      </w:r>
      <w:r w:rsidR="0043319C" w:rsidRPr="00BB3576">
        <w:rPr>
          <w:rFonts w:ascii="Tahoma" w:hAnsi="Tahoma" w:cs="Tahoma"/>
          <w:sz w:val="22"/>
          <w:szCs w:val="22"/>
        </w:rPr>
        <w:t>allega alla domanda:</w:t>
      </w:r>
    </w:p>
    <w:p w:rsidR="0043319C" w:rsidRPr="00BB3576" w:rsidRDefault="0043319C" w:rsidP="000046D2">
      <w:pPr>
        <w:ind w:firstLine="279"/>
        <w:jc w:val="both"/>
        <w:rPr>
          <w:rFonts w:ascii="Tahoma" w:hAnsi="Tahoma" w:cs="Tahoma"/>
          <w:sz w:val="22"/>
          <w:szCs w:val="22"/>
        </w:rPr>
      </w:pPr>
    </w:p>
    <w:p w:rsidR="00F744C6" w:rsidRDefault="00F744C6" w:rsidP="003D273C">
      <w:pPr>
        <w:numPr>
          <w:ilvl w:val="0"/>
          <w:numId w:val="27"/>
        </w:numPr>
        <w:jc w:val="both"/>
        <w:rPr>
          <w:rFonts w:ascii="Tahoma" w:hAnsi="Tahoma" w:cs="Tahoma"/>
          <w:sz w:val="22"/>
          <w:szCs w:val="22"/>
        </w:rPr>
      </w:pPr>
      <w:r>
        <w:rPr>
          <w:rFonts w:ascii="Tahoma" w:hAnsi="Tahoma" w:cs="Tahoma"/>
          <w:sz w:val="22"/>
          <w:szCs w:val="22"/>
        </w:rPr>
        <w:t>fotocopia di un documento di riconoscimento e del codice fiscale;</w:t>
      </w:r>
    </w:p>
    <w:p w:rsidR="00F744C6" w:rsidRDefault="00F744C6" w:rsidP="003D273C">
      <w:pPr>
        <w:numPr>
          <w:ilvl w:val="0"/>
          <w:numId w:val="27"/>
        </w:numPr>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rsidR="00F744C6" w:rsidRDefault="00F744C6" w:rsidP="003D273C">
      <w:pPr>
        <w:numPr>
          <w:ilvl w:val="0"/>
          <w:numId w:val="27"/>
        </w:numPr>
        <w:jc w:val="both"/>
        <w:rPr>
          <w:rFonts w:ascii="Tahoma" w:hAnsi="Tahoma" w:cs="Tahoma"/>
          <w:sz w:val="22"/>
          <w:szCs w:val="22"/>
        </w:rPr>
      </w:pPr>
      <w:r>
        <w:rPr>
          <w:rFonts w:ascii="Tahoma" w:hAnsi="Tahoma" w:cs="Tahoma"/>
          <w:sz w:val="22"/>
          <w:szCs w:val="22"/>
        </w:rPr>
        <w:t>documentazione attestante il possesso dei titoli richiesti per la partecipazione;</w:t>
      </w:r>
    </w:p>
    <w:p w:rsidR="00F744C6" w:rsidRDefault="00F744C6" w:rsidP="003D273C">
      <w:pPr>
        <w:numPr>
          <w:ilvl w:val="0"/>
          <w:numId w:val="27"/>
        </w:numPr>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rsidR="00F744C6" w:rsidRDefault="00F744C6" w:rsidP="003D273C">
      <w:pPr>
        <w:numPr>
          <w:ilvl w:val="0"/>
          <w:numId w:val="27"/>
        </w:numPr>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esclusivamente con le modalità indicate art. 5 del bando, </w:t>
      </w:r>
      <w:r w:rsidR="000F7384">
        <w:rPr>
          <w:rFonts w:ascii="Tahoma" w:hAnsi="Tahoma" w:cs="Tahoma"/>
          <w:sz w:val="22"/>
          <w:szCs w:val="22"/>
        </w:rPr>
        <w:t xml:space="preserve">in apposito 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 xml:space="preserve">indicato </w:t>
      </w:r>
      <w:r w:rsidR="00A13F79">
        <w:rPr>
          <w:rFonts w:ascii="Tahoma" w:hAnsi="Tahoma" w:cs="Tahoma"/>
          <w:sz w:val="22"/>
          <w:szCs w:val="22"/>
        </w:rPr>
        <w:t>all’art. 1</w:t>
      </w:r>
      <w:r w:rsidR="000F7384">
        <w:rPr>
          <w:rFonts w:ascii="Tahoma" w:hAnsi="Tahoma" w:cs="Tahoma"/>
          <w:sz w:val="22"/>
          <w:szCs w:val="22"/>
        </w:rPr>
        <w:t>]</w:t>
      </w:r>
      <w:r>
        <w:rPr>
          <w:rFonts w:ascii="Tahoma" w:hAnsi="Tahoma" w:cs="Tahoma"/>
          <w:sz w:val="22"/>
          <w:szCs w:val="22"/>
        </w:rPr>
        <w:t>.</w:t>
      </w:r>
    </w:p>
    <w:p w:rsidR="008A4E0C" w:rsidRDefault="008A4E0C" w:rsidP="000046D2">
      <w:pPr>
        <w:jc w:val="both"/>
        <w:rPr>
          <w:rFonts w:ascii="Tahoma" w:hAnsi="Tahoma" w:cs="Tahoma"/>
        </w:rPr>
      </w:pPr>
    </w:p>
    <w:p w:rsidR="0043319C" w:rsidRDefault="008A4E0C" w:rsidP="000046D2">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infine, di essere a conoscenza che le dichiarazioni mendaci sono punite ai sensi del codice penale e delle leggi speciali in materia.</w:t>
      </w:r>
    </w:p>
    <w:p w:rsidR="00B275DF" w:rsidRDefault="00B275DF" w:rsidP="000046D2">
      <w:pPr>
        <w:jc w:val="both"/>
        <w:rPr>
          <w:rFonts w:ascii="Tahoma" w:hAnsi="Tahoma" w:cs="Tahoma"/>
          <w:sz w:val="22"/>
          <w:szCs w:val="22"/>
        </w:rPr>
      </w:pPr>
    </w:p>
    <w:p w:rsidR="00B275DF" w:rsidRDefault="00B275DF" w:rsidP="000046D2">
      <w:pPr>
        <w:jc w:val="both"/>
        <w:rPr>
          <w:rFonts w:ascii="Tahoma" w:hAnsi="Tahoma" w:cs="Tahoma"/>
          <w:sz w:val="22"/>
          <w:szCs w:val="22"/>
        </w:rPr>
      </w:pPr>
      <w:r>
        <w:rPr>
          <w:rFonts w:ascii="Tahoma" w:hAnsi="Tahoma" w:cs="Tahoma"/>
          <w:sz w:val="22"/>
          <w:szCs w:val="22"/>
        </w:rPr>
        <w:t>Il</w:t>
      </w:r>
      <w:r w:rsidR="008A4E0C">
        <w:rPr>
          <w:rFonts w:ascii="Tahoma" w:hAnsi="Tahoma" w:cs="Tahoma"/>
          <w:sz w:val="22"/>
          <w:szCs w:val="22"/>
        </w:rPr>
        <w:t>/la</w:t>
      </w:r>
      <w:r>
        <w:rPr>
          <w:rFonts w:ascii="Tahoma" w:hAnsi="Tahoma" w:cs="Tahoma"/>
          <w:sz w:val="22"/>
          <w:szCs w:val="22"/>
        </w:rPr>
        <w:t xml:space="preserve"> candidato</w:t>
      </w:r>
      <w:r w:rsidR="008A4E0C">
        <w:rPr>
          <w:rFonts w:ascii="Tahoma" w:hAnsi="Tahoma" w:cs="Tahoma"/>
          <w:sz w:val="22"/>
          <w:szCs w:val="22"/>
        </w:rPr>
        <w:t>/a</w:t>
      </w:r>
      <w:r>
        <w:rPr>
          <w:rFonts w:ascii="Tahoma" w:hAnsi="Tahoma" w:cs="Tahoma"/>
          <w:sz w:val="22"/>
          <w:szCs w:val="22"/>
        </w:rPr>
        <w:t xml:space="preserve"> riconosciuto</w:t>
      </w:r>
      <w:r w:rsidR="008A4E0C">
        <w:rPr>
          <w:rFonts w:ascii="Tahoma" w:hAnsi="Tahoma" w:cs="Tahoma"/>
          <w:sz w:val="22"/>
          <w:szCs w:val="22"/>
        </w:rPr>
        <w:t>/a</w:t>
      </w:r>
      <w:r>
        <w:rPr>
          <w:rFonts w:ascii="Tahoma" w:hAnsi="Tahoma" w:cs="Tahoma"/>
          <w:sz w:val="22"/>
          <w:szCs w:val="22"/>
        </w:rPr>
        <w:t xml:space="preserve"> diversamente abile ai sensi della Legge n. 104 del 05.02.1992 e </w:t>
      </w:r>
      <w:proofErr w:type="spellStart"/>
      <w:r>
        <w:rPr>
          <w:rFonts w:ascii="Tahoma" w:hAnsi="Tahoma" w:cs="Tahoma"/>
          <w:sz w:val="22"/>
          <w:szCs w:val="22"/>
        </w:rPr>
        <w:t>s.m.i.</w:t>
      </w:r>
      <w:proofErr w:type="spellEnd"/>
      <w:r>
        <w:rPr>
          <w:rFonts w:ascii="Tahoma" w:hAnsi="Tahoma" w:cs="Tahoma"/>
          <w:sz w:val="22"/>
          <w:szCs w:val="22"/>
        </w:rPr>
        <w:t xml:space="preserve"> dovrà fare esplicita richiesta, in relazione alla propria disabilità, riguardo l’eventuale ausilio necessario:</w:t>
      </w:r>
    </w:p>
    <w:p w:rsidR="00B275DF" w:rsidRDefault="00B275DF" w:rsidP="00B275DF">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w:t>
      </w:r>
    </w:p>
    <w:p w:rsidR="00B275DF" w:rsidRDefault="00B275DF" w:rsidP="000046D2">
      <w:pPr>
        <w:jc w:val="both"/>
        <w:rPr>
          <w:rFonts w:ascii="Tahoma" w:hAnsi="Tahoma" w:cs="Tahoma"/>
          <w:sz w:val="22"/>
          <w:szCs w:val="22"/>
        </w:rPr>
      </w:pPr>
    </w:p>
    <w:p w:rsidR="0043319C" w:rsidRDefault="006F30B3" w:rsidP="000046D2">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rsidR="0043319C" w:rsidRDefault="0043319C" w:rsidP="000046D2">
      <w:pPr>
        <w:jc w:val="both"/>
        <w:rPr>
          <w:rFonts w:ascii="Tahoma" w:hAnsi="Tahoma" w:cs="Tahoma"/>
          <w:sz w:val="22"/>
          <w:szCs w:val="22"/>
        </w:rPr>
      </w:pPr>
      <w:r>
        <w:rPr>
          <w:rFonts w:ascii="Tahoma" w:hAnsi="Tahoma" w:cs="Tahoma"/>
          <w:sz w:val="22"/>
          <w:szCs w:val="22"/>
        </w:rPr>
        <w:lastRenderedPageBreak/>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rsidR="0043319C" w:rsidRDefault="0043319C" w:rsidP="000046D2">
      <w:pPr>
        <w:jc w:val="both"/>
        <w:rPr>
          <w:rFonts w:ascii="Tahoma" w:hAnsi="Tahoma" w:cs="Tahoma"/>
          <w:sz w:val="22"/>
          <w:szCs w:val="22"/>
        </w:rPr>
      </w:pPr>
      <w:r>
        <w:rPr>
          <w:rFonts w:ascii="Tahoma" w:hAnsi="Tahoma" w:cs="Tahoma"/>
          <w:i/>
          <w:iCs/>
          <w:sz w:val="22"/>
          <w:szCs w:val="22"/>
        </w:rPr>
        <w:t>(da non autenticare ex art.39 D.P.R. 445/2000)</w:t>
      </w:r>
    </w:p>
    <w:p w:rsidR="0043319C" w:rsidRDefault="0043319C" w:rsidP="000046D2">
      <w:pPr>
        <w:jc w:val="both"/>
        <w:rPr>
          <w:rFonts w:ascii="Tahoma" w:hAnsi="Tahoma" w:cs="Tahoma"/>
          <w:sz w:val="22"/>
          <w:szCs w:val="22"/>
        </w:rPr>
      </w:pPr>
    </w:p>
    <w:p w:rsidR="0043319C" w:rsidRDefault="0043319C" w:rsidP="000046D2">
      <w:pPr>
        <w:jc w:val="both"/>
        <w:rPr>
          <w:rFonts w:ascii="Tahoma" w:hAnsi="Tahoma" w:cs="Tahoma"/>
          <w:sz w:val="22"/>
          <w:szCs w:val="22"/>
        </w:rPr>
      </w:pPr>
    </w:p>
    <w:p w:rsidR="0043319C" w:rsidRDefault="0043319C" w:rsidP="000046D2">
      <w:pPr>
        <w:jc w:val="both"/>
        <w:rPr>
          <w:rFonts w:ascii="Tahoma" w:hAnsi="Tahoma" w:cs="Tahoma"/>
          <w:sz w:val="22"/>
          <w:szCs w:val="22"/>
        </w:rPr>
      </w:pPr>
    </w:p>
    <w:p w:rsidR="00F70C15" w:rsidRPr="00F70C15" w:rsidRDefault="00F70C15" w:rsidP="00F70C15">
      <w:pPr>
        <w:jc w:val="both"/>
        <w:rPr>
          <w:rFonts w:ascii="Tahoma" w:hAnsi="Tahoma" w:cs="Tahoma"/>
          <w:sz w:val="22"/>
          <w:szCs w:val="22"/>
        </w:rPr>
      </w:pPr>
      <w:r w:rsidRPr="00F70C15">
        <w:rPr>
          <w:rFonts w:ascii="Tahoma" w:hAnsi="Tahoma" w:cs="Tahoma"/>
          <w:iCs/>
          <w:sz w:val="22"/>
          <w:szCs w:val="22"/>
        </w:rPr>
        <w:t xml:space="preserve">Ai sensi del D. </w:t>
      </w:r>
      <w:proofErr w:type="spellStart"/>
      <w:r w:rsidRPr="00F70C15">
        <w:rPr>
          <w:rFonts w:ascii="Tahoma" w:hAnsi="Tahoma" w:cs="Tahoma"/>
          <w:iCs/>
          <w:sz w:val="22"/>
          <w:szCs w:val="22"/>
        </w:rPr>
        <w:t>Lgs</w:t>
      </w:r>
      <w:proofErr w:type="spellEnd"/>
      <w:r w:rsidRPr="00F70C15">
        <w:rPr>
          <w:rFonts w:ascii="Tahoma" w:hAnsi="Tahoma" w:cs="Tahoma"/>
          <w:iCs/>
          <w:sz w:val="22"/>
          <w:szCs w:val="22"/>
        </w:rPr>
        <w:t xml:space="preserve">. n. 196 del 30 giugno 2003 e </w:t>
      </w:r>
      <w:proofErr w:type="spellStart"/>
      <w:r w:rsidRPr="00F70C15">
        <w:rPr>
          <w:rFonts w:ascii="Tahoma" w:hAnsi="Tahoma" w:cs="Tahoma"/>
          <w:iCs/>
          <w:sz w:val="22"/>
          <w:szCs w:val="22"/>
        </w:rPr>
        <w:t>s.m.i.</w:t>
      </w:r>
      <w:proofErr w:type="spellEnd"/>
      <w:r w:rsidRPr="00F70C15">
        <w:rPr>
          <w:rFonts w:ascii="Tahoma" w:hAnsi="Tahoma" w:cs="Tahoma"/>
          <w:iCs/>
          <w:sz w:val="22"/>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w:t>
      </w:r>
      <w:r>
        <w:rPr>
          <w:rFonts w:ascii="Tahoma" w:hAnsi="Tahoma" w:cs="Tahoma"/>
          <w:iCs/>
          <w:sz w:val="22"/>
          <w:szCs w:val="22"/>
        </w:rPr>
        <w:t>per Stranieri di Perugia</w:t>
      </w:r>
      <w:r w:rsidRPr="00F70C15">
        <w:rPr>
          <w:rFonts w:ascii="Tahoma" w:hAnsi="Tahoma" w:cs="Tahoma"/>
          <w:iCs/>
          <w:sz w:val="22"/>
          <w:szCs w:val="22"/>
        </w:rPr>
        <w:t xml:space="preserve">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w:t>
      </w:r>
      <w:r>
        <w:rPr>
          <w:rFonts w:ascii="Tahoma" w:hAnsi="Tahoma" w:cs="Tahoma"/>
          <w:iCs/>
          <w:sz w:val="22"/>
          <w:szCs w:val="22"/>
        </w:rPr>
        <w:t>per Stranieri di Perugia</w:t>
      </w:r>
      <w:r w:rsidRPr="00F70C15">
        <w:rPr>
          <w:rFonts w:ascii="Tahoma" w:hAnsi="Tahoma" w:cs="Tahoma"/>
          <w:iCs/>
          <w:sz w:val="22"/>
          <w:szCs w:val="22"/>
        </w:rPr>
        <w:t xml:space="preserve">. Il consenso al trattamento dei dati conferiti non viene richiesto ai sensi dell’art. 24 del </w:t>
      </w:r>
      <w:proofErr w:type="spellStart"/>
      <w:proofErr w:type="gramStart"/>
      <w:r w:rsidRPr="00F70C15">
        <w:rPr>
          <w:rFonts w:ascii="Tahoma" w:hAnsi="Tahoma" w:cs="Tahoma"/>
          <w:iCs/>
          <w:sz w:val="22"/>
          <w:szCs w:val="22"/>
        </w:rPr>
        <w:t>D.Lgs</w:t>
      </w:r>
      <w:proofErr w:type="spellEnd"/>
      <w:proofErr w:type="gramEnd"/>
      <w:r w:rsidRPr="00F70C15">
        <w:rPr>
          <w:rFonts w:ascii="Tahoma" w:hAnsi="Tahoma" w:cs="Tahoma"/>
          <w:iCs/>
          <w:sz w:val="22"/>
          <w:szCs w:val="22"/>
        </w:rPr>
        <w:t xml:space="preserve"> n. 196 del 30 giugno 2003 e </w:t>
      </w:r>
      <w:proofErr w:type="spellStart"/>
      <w:r w:rsidRPr="00F70C15">
        <w:rPr>
          <w:rFonts w:ascii="Tahoma" w:hAnsi="Tahoma" w:cs="Tahoma"/>
          <w:iCs/>
          <w:sz w:val="22"/>
          <w:szCs w:val="22"/>
        </w:rPr>
        <w:t>s.m.i.</w:t>
      </w:r>
      <w:proofErr w:type="spellEnd"/>
      <w:r w:rsidRPr="00F70C15">
        <w:rPr>
          <w:rFonts w:ascii="Tahoma" w:hAnsi="Tahoma" w:cs="Tahoma"/>
          <w:iCs/>
          <w:sz w:val="22"/>
          <w:szCs w:val="22"/>
        </w:rPr>
        <w:t xml:space="preserve"> e dell’art. 6, comma 1, lettera c) del Regolamento dell’Unione Europea (UE) 2016/679 del Parlamento Europeo e del Consiglio del 27 aprile 2016.</w:t>
      </w:r>
    </w:p>
    <w:p w:rsidR="0043319C" w:rsidRDefault="0043319C" w:rsidP="000046D2">
      <w:pPr>
        <w:jc w:val="both"/>
        <w:rPr>
          <w:rFonts w:ascii="Tahoma" w:hAnsi="Tahoma" w:cs="Tahoma"/>
          <w:sz w:val="22"/>
          <w:szCs w:val="22"/>
        </w:rPr>
      </w:pPr>
    </w:p>
    <w:sectPr w:rsidR="0043319C" w:rsidSect="00670B52">
      <w:headerReference w:type="default" r:id="rId8"/>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6D" w:rsidRDefault="004F696D" w:rsidP="005C243D">
      <w:r>
        <w:separator/>
      </w:r>
    </w:p>
  </w:endnote>
  <w:endnote w:type="continuationSeparator" w:id="0">
    <w:p w:rsidR="004F696D" w:rsidRDefault="004F696D"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GSpecial"/>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6D" w:rsidRDefault="004F696D" w:rsidP="005C243D">
      <w:r>
        <w:separator/>
      </w:r>
    </w:p>
  </w:footnote>
  <w:footnote w:type="continuationSeparator" w:id="0">
    <w:p w:rsidR="004F696D" w:rsidRDefault="004F696D"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3D273C" w:rsidP="00926121">
    <w:pPr>
      <w:pStyle w:val="Intestazione"/>
    </w:pPr>
    <w:sdt>
      <w:sdtPr>
        <w:id w:val="1146400745"/>
        <w:docPartObj>
          <w:docPartGallery w:val="Page Numbers (Margins)"/>
          <w:docPartUnique/>
        </w:docPartObj>
      </w:sdtPr>
      <w:sdtEndPr/>
      <w:sdtContent>
        <w:r w:rsidR="00F068A8">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F696D" w:rsidRDefault="005E0F1D">
                              <w:pPr>
                                <w:pBdr>
                                  <w:bottom w:val="single" w:sz="4" w:space="1" w:color="auto"/>
                                </w:pBdr>
                              </w:pPr>
                              <w:r>
                                <w:fldChar w:fldCharType="begin"/>
                              </w:r>
                              <w:r>
                                <w:instrText>PAGE   \* MERGEFORMAT</w:instrText>
                              </w:r>
                              <w:r>
                                <w:fldChar w:fldCharType="separate"/>
                              </w:r>
                              <w:r w:rsidR="003D273C">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4F696D" w:rsidRDefault="005E0F1D">
                        <w:pPr>
                          <w:pBdr>
                            <w:bottom w:val="single" w:sz="4" w:space="1" w:color="auto"/>
                          </w:pBdr>
                        </w:pPr>
                        <w:r>
                          <w:fldChar w:fldCharType="begin"/>
                        </w:r>
                        <w:r>
                          <w:instrText>PAGE   \* MERGEFORMAT</w:instrText>
                        </w:r>
                        <w:r>
                          <w:fldChar w:fldCharType="separate"/>
                        </w:r>
                        <w:r w:rsidR="003D273C">
                          <w:rPr>
                            <w:noProof/>
                          </w:rPr>
                          <w:t>4</w:t>
                        </w:r>
                        <w:r>
                          <w:rPr>
                            <w:noProof/>
                          </w:rPr>
                          <w:fldChar w:fldCharType="end"/>
                        </w:r>
                      </w:p>
                    </w:txbxContent>
                  </v:textbox>
                  <w10:wrap anchorx="margin" anchory="margin"/>
                </v:rect>
              </w:pict>
            </mc:Fallback>
          </mc:AlternateContent>
        </w:r>
      </w:sdtContent>
    </w:sdt>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9"/>
  </w:num>
  <w:num w:numId="14">
    <w:abstractNumId w:val="21"/>
  </w:num>
  <w:num w:numId="15">
    <w:abstractNumId w:val="10"/>
  </w:num>
  <w:num w:numId="16">
    <w:abstractNumId w:val="18"/>
  </w:num>
  <w:num w:numId="17">
    <w:abstractNumId w:val="0"/>
  </w:num>
  <w:num w:numId="18">
    <w:abstractNumId w:val="7"/>
  </w:num>
  <w:num w:numId="19">
    <w:abstractNumId w:val="2"/>
  </w:num>
  <w:num w:numId="20">
    <w:abstractNumId w:val="22"/>
  </w:num>
  <w:num w:numId="21">
    <w:abstractNumId w:val="16"/>
  </w:num>
  <w:num w:numId="22">
    <w:abstractNumId w:val="24"/>
  </w:num>
  <w:num w:numId="23">
    <w:abstractNumId w:val="6"/>
  </w:num>
  <w:num w:numId="24">
    <w:abstractNumId w:val="4"/>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2DD5"/>
    <w:rsid w:val="00056823"/>
    <w:rsid w:val="000700D0"/>
    <w:rsid w:val="000B774B"/>
    <w:rsid w:val="000C71C8"/>
    <w:rsid w:val="000E4805"/>
    <w:rsid w:val="000F7384"/>
    <w:rsid w:val="0016066C"/>
    <w:rsid w:val="0019409D"/>
    <w:rsid w:val="002622EC"/>
    <w:rsid w:val="00264A07"/>
    <w:rsid w:val="0026638E"/>
    <w:rsid w:val="0028270A"/>
    <w:rsid w:val="00296764"/>
    <w:rsid w:val="002A38AC"/>
    <w:rsid w:val="002B41A8"/>
    <w:rsid w:val="002B4F77"/>
    <w:rsid w:val="002C70CD"/>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7A1A"/>
    <w:rsid w:val="0043319C"/>
    <w:rsid w:val="00450031"/>
    <w:rsid w:val="004637F4"/>
    <w:rsid w:val="0048521A"/>
    <w:rsid w:val="00491C97"/>
    <w:rsid w:val="004F696D"/>
    <w:rsid w:val="00500C6A"/>
    <w:rsid w:val="00510A45"/>
    <w:rsid w:val="005116A0"/>
    <w:rsid w:val="00527D43"/>
    <w:rsid w:val="0054405B"/>
    <w:rsid w:val="005601EB"/>
    <w:rsid w:val="005B68F5"/>
    <w:rsid w:val="005C243D"/>
    <w:rsid w:val="005E0F1D"/>
    <w:rsid w:val="005F3586"/>
    <w:rsid w:val="005F3F45"/>
    <w:rsid w:val="0060121C"/>
    <w:rsid w:val="00670B52"/>
    <w:rsid w:val="00685C97"/>
    <w:rsid w:val="006D0E69"/>
    <w:rsid w:val="006D1FD8"/>
    <w:rsid w:val="006F30B3"/>
    <w:rsid w:val="00700B48"/>
    <w:rsid w:val="007340BB"/>
    <w:rsid w:val="007468B1"/>
    <w:rsid w:val="00751F95"/>
    <w:rsid w:val="00780C3F"/>
    <w:rsid w:val="00780FD2"/>
    <w:rsid w:val="00792F82"/>
    <w:rsid w:val="00795084"/>
    <w:rsid w:val="00894AA6"/>
    <w:rsid w:val="008A4E0C"/>
    <w:rsid w:val="008A5A98"/>
    <w:rsid w:val="008B1D06"/>
    <w:rsid w:val="008B230D"/>
    <w:rsid w:val="008C79BA"/>
    <w:rsid w:val="008E32E8"/>
    <w:rsid w:val="008E4908"/>
    <w:rsid w:val="008F7F86"/>
    <w:rsid w:val="00926121"/>
    <w:rsid w:val="009305AB"/>
    <w:rsid w:val="00966CD4"/>
    <w:rsid w:val="00981AA1"/>
    <w:rsid w:val="00992840"/>
    <w:rsid w:val="009B3EB2"/>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928F2"/>
    <w:rsid w:val="00BA04E0"/>
    <w:rsid w:val="00BA3564"/>
    <w:rsid w:val="00BB3576"/>
    <w:rsid w:val="00BF6D32"/>
    <w:rsid w:val="00C11EDA"/>
    <w:rsid w:val="00C40A39"/>
    <w:rsid w:val="00C445B6"/>
    <w:rsid w:val="00C77D31"/>
    <w:rsid w:val="00CB5CD3"/>
    <w:rsid w:val="00CD33D0"/>
    <w:rsid w:val="00CD4D76"/>
    <w:rsid w:val="00D17A85"/>
    <w:rsid w:val="00D92958"/>
    <w:rsid w:val="00DD3C1A"/>
    <w:rsid w:val="00DD7100"/>
    <w:rsid w:val="00DE668D"/>
    <w:rsid w:val="00E03A16"/>
    <w:rsid w:val="00E10E8D"/>
    <w:rsid w:val="00E67A07"/>
    <w:rsid w:val="00EC6971"/>
    <w:rsid w:val="00ED4796"/>
    <w:rsid w:val="00EE296F"/>
    <w:rsid w:val="00EE5724"/>
    <w:rsid w:val="00EE74BA"/>
    <w:rsid w:val="00EE76A5"/>
    <w:rsid w:val="00F068A8"/>
    <w:rsid w:val="00F07C85"/>
    <w:rsid w:val="00F20970"/>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99DBC5"/>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82BC-8470-4FB8-93CE-38F081D8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1195</Words>
  <Characters>6812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20</cp:revision>
  <cp:lastPrinted>2019-08-12T10:43:00Z</cp:lastPrinted>
  <dcterms:created xsi:type="dcterms:W3CDTF">2018-08-10T09:39:00Z</dcterms:created>
  <dcterms:modified xsi:type="dcterms:W3CDTF">2019-09-13T10:17:00Z</dcterms:modified>
</cp:coreProperties>
</file>