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E7" w:rsidRDefault="00F37AE7" w:rsidP="005B3B80">
      <w:pPr>
        <w:widowControl w:val="0"/>
        <w:autoSpaceDE w:val="0"/>
        <w:autoSpaceDN w:val="0"/>
        <w:adjustRightInd w:val="0"/>
        <w:jc w:val="center"/>
        <w:rPr>
          <w:rFonts w:ascii="Verdana" w:eastAsia="Arial Unicode MS" w:hAnsi="Verdana"/>
          <w:b/>
          <w:bCs/>
          <w:sz w:val="18"/>
          <w:szCs w:val="18"/>
        </w:rPr>
      </w:pPr>
      <w:bookmarkStart w:id="0" w:name="_GoBack"/>
      <w:bookmarkEnd w:id="0"/>
    </w:p>
    <w:p w:rsidR="00120A33" w:rsidRPr="00D259B9" w:rsidRDefault="00120A33" w:rsidP="00120A33">
      <w:pPr>
        <w:widowControl w:val="0"/>
        <w:autoSpaceDE w:val="0"/>
        <w:autoSpaceDN w:val="0"/>
        <w:adjustRightInd w:val="0"/>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MODELLO DI ACC</w:t>
      </w:r>
      <w:r>
        <w:rPr>
          <w:rFonts w:ascii="Verdana" w:eastAsia="Arial Unicode MS" w:hAnsi="Verdana"/>
          <w:b/>
          <w:bCs/>
          <w:sz w:val="18"/>
          <w:szCs w:val="18"/>
          <w:lang w:eastAsia="en-US"/>
        </w:rPr>
        <w:t>ORDO PER LA MOBILITÀ DI DOCENTI</w:t>
      </w:r>
    </w:p>
    <w:p w:rsidR="00120A33" w:rsidRPr="00D259B9" w:rsidRDefault="00120A33" w:rsidP="00120A33">
      <w:pPr>
        <w:jc w:val="center"/>
        <w:rPr>
          <w:rFonts w:ascii="Verdana" w:eastAsia="Arial Unicode MS" w:hAnsi="Verdana"/>
          <w:b/>
          <w:bCs/>
          <w:sz w:val="18"/>
          <w:szCs w:val="18"/>
          <w:lang w:eastAsia="en-US"/>
        </w:rPr>
      </w:pPr>
      <w:r w:rsidRPr="00D259B9">
        <w:rPr>
          <w:rFonts w:ascii="Verdana" w:eastAsia="Arial Unicode MS" w:hAnsi="Verdana"/>
          <w:b/>
          <w:bCs/>
          <w:sz w:val="18"/>
          <w:szCs w:val="18"/>
          <w:lang w:eastAsia="en-US"/>
        </w:rPr>
        <w:t>nell’ambito del Programma Erasmus+/KA1 ISTRUZIONE SUPERIORE</w:t>
      </w:r>
    </w:p>
    <w:p w:rsidR="00120A33" w:rsidRPr="00D259B9" w:rsidRDefault="00120A33" w:rsidP="00120A33">
      <w:pPr>
        <w:tabs>
          <w:tab w:val="left" w:pos="2161"/>
        </w:tabs>
        <w:jc w:val="center"/>
        <w:rPr>
          <w:rFonts w:ascii="Verdana" w:hAnsi="Verdana"/>
          <w:b/>
          <w:iCs/>
          <w:sz w:val="18"/>
          <w:szCs w:val="18"/>
        </w:rPr>
      </w:pPr>
    </w:p>
    <w:p w:rsidR="00EA61A3" w:rsidRPr="002173B6" w:rsidRDefault="00EA61A3" w:rsidP="00EA61A3">
      <w:pPr>
        <w:tabs>
          <w:tab w:val="left" w:pos="2161"/>
          <w:tab w:val="center" w:pos="4770"/>
        </w:tabs>
        <w:jc w:val="center"/>
        <w:rPr>
          <w:rFonts w:ascii="Verdana" w:hAnsi="Verdana"/>
          <w:b/>
          <w:iCs/>
          <w:sz w:val="18"/>
          <w:szCs w:val="18"/>
        </w:rPr>
      </w:pPr>
      <w:r w:rsidRPr="003B3766">
        <w:rPr>
          <w:rFonts w:ascii="Verdana" w:hAnsi="Verdana"/>
          <w:b/>
          <w:iCs/>
          <w:sz w:val="18"/>
          <w:szCs w:val="18"/>
        </w:rPr>
        <w:t xml:space="preserve">ACCORDO N. </w:t>
      </w:r>
      <w:r>
        <w:rPr>
          <w:rFonts w:ascii="Verdana" w:hAnsi="Verdana"/>
          <w:b/>
          <w:iCs/>
          <w:sz w:val="18"/>
          <w:szCs w:val="18"/>
        </w:rPr>
        <w:t>2020-1-IT02-KA103-077908</w:t>
      </w:r>
      <w:r w:rsidRPr="003B3766">
        <w:rPr>
          <w:rFonts w:ascii="Verdana" w:hAnsi="Verdana"/>
          <w:b/>
          <w:iCs/>
          <w:sz w:val="18"/>
          <w:szCs w:val="18"/>
        </w:rPr>
        <w:t>/</w:t>
      </w:r>
      <w:r w:rsidRPr="005C6E2E">
        <w:rPr>
          <w:rFonts w:ascii="Tahoma" w:eastAsia="Cambria" w:hAnsi="Tahoma" w:cs="Tahoma"/>
          <w:color w:val="FF0000"/>
          <w:sz w:val="16"/>
          <w:szCs w:val="16"/>
          <w:lang w:eastAsia="en-US"/>
        </w:rPr>
        <w:t xml:space="preserve"> </w:t>
      </w:r>
      <w:r w:rsidRPr="00080D8C">
        <w:rPr>
          <w:rFonts w:ascii="Tahoma" w:eastAsia="Cambria" w:hAnsi="Tahoma" w:cs="Tahoma"/>
          <w:sz w:val="16"/>
          <w:szCs w:val="16"/>
          <w:lang w:eastAsia="en-US"/>
        </w:rPr>
        <w:t xml:space="preserve">(nome) </w:t>
      </w:r>
      <w:r w:rsidRPr="00080D8C">
        <w:rPr>
          <w:rFonts w:ascii="Tahoma" w:eastAsia="Cambria" w:hAnsi="Tahoma" w:cs="Tahoma"/>
          <w:b/>
          <w:sz w:val="20"/>
          <w:szCs w:val="20"/>
          <w:lang w:eastAsia="en-US"/>
        </w:rPr>
        <w:t xml:space="preserve">_______________ </w:t>
      </w:r>
      <w:r w:rsidRPr="00080D8C">
        <w:rPr>
          <w:rFonts w:ascii="Tahoma" w:eastAsia="Cambria" w:hAnsi="Tahoma" w:cs="Tahoma"/>
          <w:sz w:val="16"/>
          <w:szCs w:val="16"/>
          <w:lang w:eastAsia="en-US"/>
        </w:rPr>
        <w:t>(cognome)</w:t>
      </w:r>
      <w:r w:rsidRPr="00080D8C">
        <w:rPr>
          <w:rFonts w:ascii="Tahoma" w:eastAsia="Cambria" w:hAnsi="Tahoma" w:cs="Tahoma"/>
          <w:b/>
          <w:sz w:val="20"/>
          <w:szCs w:val="20"/>
          <w:lang w:eastAsia="en-US"/>
        </w:rPr>
        <w:t xml:space="preserve"> ______________</w:t>
      </w:r>
    </w:p>
    <w:p w:rsidR="00EA61A3" w:rsidRPr="005C6E2E" w:rsidRDefault="00EA61A3" w:rsidP="00EA61A3">
      <w:pPr>
        <w:tabs>
          <w:tab w:val="left" w:pos="2161"/>
        </w:tabs>
        <w:jc w:val="center"/>
        <w:rPr>
          <w:rFonts w:ascii="Verdana" w:hAnsi="Verdana"/>
          <w:sz w:val="14"/>
          <w:szCs w:val="14"/>
        </w:rPr>
      </w:pPr>
      <w:r w:rsidRPr="002173B6">
        <w:rPr>
          <w:rFonts w:ascii="Verdana" w:hAnsi="Verdana"/>
          <w:sz w:val="18"/>
          <w:szCs w:val="18"/>
        </w:rPr>
        <w:t>(</w:t>
      </w:r>
      <w:r w:rsidRPr="005C6E2E">
        <w:rPr>
          <w:rFonts w:ascii="Verdana" w:hAnsi="Verdana"/>
          <w:sz w:val="14"/>
          <w:szCs w:val="14"/>
        </w:rPr>
        <w:t xml:space="preserve">da citare in </w:t>
      </w:r>
      <w:r w:rsidRPr="005C6E2E">
        <w:rPr>
          <w:rFonts w:ascii="Verdana" w:hAnsi="Verdana"/>
          <w:b/>
          <w:sz w:val="14"/>
          <w:szCs w:val="14"/>
          <w:u w:val="single"/>
        </w:rPr>
        <w:t>tutta</w:t>
      </w:r>
      <w:r w:rsidRPr="005C6E2E">
        <w:rPr>
          <w:rFonts w:ascii="Verdana" w:hAnsi="Verdana"/>
          <w:sz w:val="14"/>
          <w:szCs w:val="14"/>
        </w:rPr>
        <w:t xml:space="preserve"> la corrispondenza)</w:t>
      </w:r>
    </w:p>
    <w:p w:rsidR="00120A33" w:rsidRPr="003B3766" w:rsidRDefault="00120A33" w:rsidP="00120A33">
      <w:pPr>
        <w:tabs>
          <w:tab w:val="left" w:pos="2161"/>
        </w:tabs>
        <w:jc w:val="center"/>
        <w:rPr>
          <w:rFonts w:ascii="Verdana" w:hAnsi="Verdana"/>
          <w:sz w:val="18"/>
          <w:szCs w:val="18"/>
        </w:rPr>
      </w:pPr>
    </w:p>
    <w:p w:rsidR="00120A33" w:rsidRPr="003B3766" w:rsidRDefault="00120A33" w:rsidP="00120A33">
      <w:pPr>
        <w:tabs>
          <w:tab w:val="left" w:pos="2161"/>
        </w:tabs>
        <w:jc w:val="center"/>
        <w:rPr>
          <w:rFonts w:ascii="Verdana" w:hAnsi="Verdana"/>
          <w:sz w:val="18"/>
          <w:szCs w:val="18"/>
        </w:rPr>
      </w:pP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Istituto di appartenenza:</w:t>
      </w:r>
      <w:r w:rsidRPr="00080D8C">
        <w:rPr>
          <w:rFonts w:ascii="Verdana" w:hAnsi="Verdana"/>
          <w:sz w:val="18"/>
          <w:szCs w:val="18"/>
        </w:rPr>
        <w:tab/>
        <w:t>Università per stranieri di Perugia</w:t>
      </w: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Codice Erasmus:</w:t>
      </w:r>
      <w:r w:rsidRPr="00080D8C">
        <w:rPr>
          <w:rFonts w:ascii="Verdana" w:hAnsi="Verdana"/>
          <w:sz w:val="18"/>
          <w:szCs w:val="18"/>
        </w:rPr>
        <w:tab/>
        <w:t>I  PERUGIA06</w:t>
      </w: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Indirizzo completo:</w:t>
      </w:r>
      <w:r w:rsidRPr="00080D8C">
        <w:rPr>
          <w:rFonts w:ascii="Verdana" w:hAnsi="Verdana"/>
          <w:sz w:val="18"/>
          <w:szCs w:val="18"/>
        </w:rPr>
        <w:tab/>
        <w:t>Piazza Fortebraccio, 4 06123 Perugia</w:t>
      </w: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Numero di telefono:</w:t>
      </w:r>
      <w:r w:rsidRPr="00080D8C">
        <w:rPr>
          <w:rFonts w:ascii="Verdana" w:hAnsi="Verdana"/>
          <w:sz w:val="18"/>
          <w:szCs w:val="18"/>
        </w:rPr>
        <w:tab/>
        <w:t>075/5746218</w:t>
      </w: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Numero di fax:</w:t>
      </w:r>
      <w:r w:rsidRPr="00080D8C">
        <w:rPr>
          <w:rFonts w:ascii="Verdana" w:hAnsi="Verdana"/>
          <w:sz w:val="18"/>
          <w:szCs w:val="18"/>
        </w:rPr>
        <w:tab/>
      </w:r>
      <w:r w:rsidR="008805DB" w:rsidRPr="00080D8C">
        <w:rPr>
          <w:rFonts w:ascii="Verdana" w:hAnsi="Verdana"/>
          <w:sz w:val="18"/>
          <w:szCs w:val="18"/>
        </w:rPr>
        <w:tab/>
      </w:r>
      <w:r w:rsidRPr="00080D8C">
        <w:rPr>
          <w:rFonts w:ascii="Verdana" w:hAnsi="Verdana"/>
          <w:sz w:val="18"/>
          <w:szCs w:val="18"/>
        </w:rPr>
        <w:t>075/5730901</w:t>
      </w:r>
    </w:p>
    <w:p w:rsidR="00EA61A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Indirizzo di posta elettronica:</w:t>
      </w:r>
      <w:r w:rsidRPr="00080D8C">
        <w:rPr>
          <w:rFonts w:ascii="Verdana" w:hAnsi="Verdana"/>
          <w:sz w:val="18"/>
          <w:szCs w:val="18"/>
        </w:rPr>
        <w:tab/>
        <w:t>rettore@unistrapg.it</w:t>
      </w:r>
    </w:p>
    <w:p w:rsidR="00EA61A3" w:rsidRPr="00080D8C" w:rsidRDefault="00EA61A3" w:rsidP="00BF662E">
      <w:pPr>
        <w:tabs>
          <w:tab w:val="left" w:pos="1418"/>
          <w:tab w:val="left" w:pos="3402"/>
          <w:tab w:val="left" w:pos="3828"/>
        </w:tabs>
        <w:jc w:val="both"/>
        <w:rPr>
          <w:rFonts w:ascii="Verdana" w:hAnsi="Verdana"/>
          <w:sz w:val="10"/>
          <w:szCs w:val="10"/>
        </w:rPr>
      </w:pPr>
    </w:p>
    <w:p w:rsidR="00EA61A3"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in prosieguo denominato “</w:t>
      </w:r>
      <w:r w:rsidRPr="00080D8C">
        <w:rPr>
          <w:rFonts w:ascii="Verdana" w:hAnsi="Verdana"/>
          <w:b/>
          <w:sz w:val="18"/>
          <w:szCs w:val="18"/>
        </w:rPr>
        <w:t>l'Istituto</w:t>
      </w:r>
      <w:r w:rsidRPr="00080D8C">
        <w:rPr>
          <w:rFonts w:ascii="Verdana" w:hAnsi="Verdana"/>
          <w:sz w:val="18"/>
          <w:szCs w:val="18"/>
        </w:rPr>
        <w:t>”</w:t>
      </w:r>
    </w:p>
    <w:p w:rsidR="00E561EB" w:rsidRPr="00E561EB" w:rsidRDefault="00E561EB" w:rsidP="00BF662E">
      <w:pPr>
        <w:tabs>
          <w:tab w:val="left" w:pos="1418"/>
          <w:tab w:val="left" w:pos="3402"/>
          <w:tab w:val="left" w:pos="3828"/>
        </w:tabs>
        <w:jc w:val="both"/>
        <w:rPr>
          <w:rFonts w:ascii="Verdana" w:hAnsi="Verdana"/>
          <w:sz w:val="10"/>
          <w:szCs w:val="10"/>
        </w:rPr>
      </w:pPr>
    </w:p>
    <w:p w:rsidR="00EA61A3" w:rsidRPr="00080D8C" w:rsidRDefault="00E561EB" w:rsidP="00BF662E">
      <w:pPr>
        <w:tabs>
          <w:tab w:val="left" w:pos="1418"/>
          <w:tab w:val="left" w:pos="3402"/>
          <w:tab w:val="left" w:pos="3828"/>
        </w:tabs>
        <w:jc w:val="both"/>
        <w:rPr>
          <w:rFonts w:ascii="Verdana" w:hAnsi="Verdana"/>
          <w:sz w:val="18"/>
          <w:szCs w:val="18"/>
        </w:rPr>
      </w:pPr>
      <w:r>
        <w:rPr>
          <w:rFonts w:ascii="Verdana" w:hAnsi="Verdana"/>
          <w:sz w:val="18"/>
          <w:szCs w:val="18"/>
        </w:rPr>
        <w:t>rappresentato da: ________________________________________________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da una parte, e:</w:t>
      </w:r>
    </w:p>
    <w:p w:rsidR="00BF662E" w:rsidRPr="00E561EB" w:rsidRDefault="00BF662E" w:rsidP="00BF662E">
      <w:pPr>
        <w:tabs>
          <w:tab w:val="left" w:pos="1418"/>
          <w:tab w:val="left" w:pos="3402"/>
          <w:tab w:val="left" w:pos="3828"/>
        </w:tabs>
        <w:jc w:val="both"/>
        <w:rPr>
          <w:rFonts w:ascii="Verdana" w:hAnsi="Verdana"/>
          <w:sz w:val="6"/>
          <w:szCs w:val="6"/>
        </w:rPr>
      </w:pPr>
    </w:p>
    <w:p w:rsidR="00120A33" w:rsidRPr="00080D8C" w:rsidRDefault="00EA61A3"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 xml:space="preserve"> </w:t>
      </w:r>
    </w:p>
    <w:p w:rsidR="00BF662E" w:rsidRPr="00080D8C" w:rsidRDefault="00BF662E" w:rsidP="008805DB">
      <w:pPr>
        <w:tabs>
          <w:tab w:val="left" w:pos="1418"/>
          <w:tab w:val="left" w:pos="3402"/>
          <w:tab w:val="left" w:pos="3828"/>
        </w:tabs>
        <w:jc w:val="both"/>
        <w:rPr>
          <w:rFonts w:ascii="Verdana" w:hAnsi="Verdana"/>
          <w:sz w:val="18"/>
          <w:szCs w:val="18"/>
        </w:rPr>
      </w:pPr>
      <w:r w:rsidRPr="00080D8C">
        <w:rPr>
          <w:rFonts w:ascii="Verdana" w:hAnsi="Verdana"/>
          <w:sz w:val="18"/>
          <w:szCs w:val="18"/>
        </w:rPr>
        <w:t>Cognome:</w:t>
      </w:r>
      <w:r w:rsidR="008805DB" w:rsidRPr="00080D8C">
        <w:rPr>
          <w:rFonts w:ascii="Verdana" w:hAnsi="Verdana"/>
          <w:sz w:val="18"/>
          <w:szCs w:val="18"/>
        </w:rPr>
        <w:t xml:space="preserve"> </w:t>
      </w:r>
      <w:r w:rsidRPr="00080D8C">
        <w:rPr>
          <w:rFonts w:ascii="Verdana" w:hAnsi="Verdana"/>
          <w:sz w:val="18"/>
          <w:szCs w:val="18"/>
        </w:rPr>
        <w:t xml:space="preserve">       __________________________________________________</w:t>
      </w:r>
    </w:p>
    <w:p w:rsidR="00BF662E" w:rsidRPr="00080D8C" w:rsidRDefault="00BF662E" w:rsidP="00BF662E">
      <w:pPr>
        <w:tabs>
          <w:tab w:val="left" w:pos="1418"/>
          <w:tab w:val="left" w:pos="3402"/>
          <w:tab w:val="left" w:pos="3828"/>
        </w:tabs>
        <w:jc w:val="both"/>
        <w:rPr>
          <w:rFonts w:ascii="Verdana" w:hAnsi="Verdana"/>
          <w:sz w:val="18"/>
          <w:szCs w:val="18"/>
        </w:rPr>
      </w:pP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Nome:</w:t>
      </w:r>
      <w:r w:rsidR="008805DB" w:rsidRPr="00080D8C">
        <w:rPr>
          <w:rFonts w:ascii="Verdana" w:hAnsi="Verdana"/>
          <w:sz w:val="18"/>
          <w:szCs w:val="18"/>
        </w:rPr>
        <w:t xml:space="preserve"> </w:t>
      </w:r>
      <w:r w:rsidR="008805DB" w:rsidRPr="00080D8C">
        <w:rPr>
          <w:rFonts w:ascii="Verdana" w:hAnsi="Verdana"/>
          <w:sz w:val="18"/>
          <w:szCs w:val="18"/>
        </w:rPr>
        <w:tab/>
      </w:r>
      <w:r w:rsidRPr="00080D8C">
        <w:rPr>
          <w:rFonts w:ascii="Verdana" w:hAnsi="Verdana"/>
          <w:sz w:val="18"/>
          <w:szCs w:val="18"/>
        </w:rPr>
        <w:t>__________________________________________________</w:t>
      </w:r>
    </w:p>
    <w:p w:rsidR="00BF662E" w:rsidRPr="00080D8C" w:rsidRDefault="00BF662E" w:rsidP="008F2079">
      <w:pPr>
        <w:jc w:val="both"/>
        <w:rPr>
          <w:rFonts w:ascii="Verdana" w:hAnsi="Verdana"/>
          <w:sz w:val="18"/>
          <w:szCs w:val="18"/>
        </w:rPr>
      </w:pPr>
      <w:r w:rsidRPr="00080D8C">
        <w:rPr>
          <w:rFonts w:ascii="Verdana" w:hAnsi="Verdana"/>
          <w:sz w:val="18"/>
          <w:szCs w:val="18"/>
        </w:rPr>
        <w:t>Genere:</w:t>
      </w:r>
      <w:r w:rsidRPr="00080D8C">
        <w:rPr>
          <w:rFonts w:ascii="Verdana" w:hAnsi="Verdana"/>
          <w:sz w:val="18"/>
          <w:szCs w:val="18"/>
        </w:rPr>
        <w:tab/>
      </w:r>
      <w:r w:rsidRPr="00080D8C">
        <w:rPr>
          <w:rFonts w:ascii="Verdana" w:hAnsi="Verdana"/>
          <w:sz w:val="18"/>
          <w:szCs w:val="18"/>
        </w:rPr>
        <w:tab/>
      </w:r>
      <w:r w:rsidRPr="00080D8C">
        <w:rPr>
          <w:rFonts w:ascii="Verdana" w:hAnsi="Verdana"/>
          <w:sz w:val="18"/>
          <w:szCs w:val="18"/>
        </w:rPr>
        <w:tab/>
        <w:t xml:space="preserve">                   </w:t>
      </w:r>
      <w:r w:rsidRPr="00080D8C">
        <w:rPr>
          <w:rFonts w:ascii="Wingdings" w:eastAsia="Wingdings" w:hAnsi="Wingdings" w:cs="Wingdings"/>
          <w:szCs w:val="20"/>
          <w:lang w:val="en-GB"/>
        </w:rPr>
        <w:t></w:t>
      </w:r>
      <w:r w:rsidRPr="00080D8C">
        <w:rPr>
          <w:rFonts w:ascii="Verdana" w:hAnsi="Verdana"/>
          <w:sz w:val="18"/>
          <w:szCs w:val="18"/>
        </w:rPr>
        <w:t xml:space="preserve"> M</w:t>
      </w:r>
      <w:r w:rsidRPr="00080D8C">
        <w:rPr>
          <w:rFonts w:ascii="Verdana" w:hAnsi="Verdana"/>
          <w:sz w:val="18"/>
          <w:szCs w:val="18"/>
        </w:rPr>
        <w:tab/>
        <w:t xml:space="preserve">       </w:t>
      </w:r>
      <w:r w:rsidRPr="00080D8C">
        <w:rPr>
          <w:rFonts w:ascii="Wingdings" w:eastAsia="Wingdings" w:hAnsi="Wingdings" w:cs="Wingdings"/>
          <w:szCs w:val="20"/>
          <w:lang w:val="en-GB"/>
        </w:rPr>
        <w:t></w:t>
      </w:r>
      <w:r w:rsidRPr="00080D8C">
        <w:rPr>
          <w:rFonts w:ascii="Wingdings" w:eastAsia="Wingdings" w:hAnsi="Wingdings" w:cs="Wingdings"/>
          <w:szCs w:val="20"/>
          <w:lang w:val="en-GB"/>
        </w:rPr>
        <w:t></w:t>
      </w:r>
      <w:r w:rsidRPr="00080D8C">
        <w:rPr>
          <w:rFonts w:ascii="Verdana" w:hAnsi="Verdana"/>
          <w:sz w:val="18"/>
          <w:szCs w:val="18"/>
        </w:rPr>
        <w:t>F</w:t>
      </w:r>
      <w:r w:rsidRPr="00080D8C">
        <w:rPr>
          <w:rFonts w:ascii="Verdana" w:hAnsi="Verdana"/>
          <w:sz w:val="18"/>
          <w:szCs w:val="18"/>
        </w:rPr>
        <w:tab/>
        <w:t xml:space="preserve">         </w:t>
      </w:r>
      <w:r w:rsidRPr="00080D8C">
        <w:rPr>
          <w:rFonts w:ascii="Wingdings" w:eastAsia="Wingdings" w:hAnsi="Wingdings" w:cs="Wingdings"/>
          <w:szCs w:val="20"/>
          <w:lang w:val="en-GB"/>
        </w:rPr>
        <w:t></w:t>
      </w:r>
      <w:r w:rsidRPr="00080D8C">
        <w:rPr>
          <w:rFonts w:ascii="Verdana" w:hAnsi="Verdana"/>
          <w:sz w:val="18"/>
          <w:szCs w:val="18"/>
        </w:rPr>
        <w:t xml:space="preserve"> Indefinito</w:t>
      </w:r>
    </w:p>
    <w:p w:rsidR="00BF662E" w:rsidRPr="00080D8C" w:rsidRDefault="00BF662E" w:rsidP="00BF662E">
      <w:pPr>
        <w:tabs>
          <w:tab w:val="left" w:pos="1418"/>
          <w:tab w:val="left" w:pos="3402"/>
          <w:tab w:val="left" w:pos="3828"/>
        </w:tabs>
        <w:jc w:val="both"/>
        <w:rPr>
          <w:rFonts w:ascii="Verdana" w:hAnsi="Verdana"/>
          <w:sz w:val="18"/>
          <w:szCs w:val="18"/>
        </w:rPr>
      </w:pP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Codice Fiscale:</w:t>
      </w:r>
      <w:r w:rsidRPr="00080D8C">
        <w:rPr>
          <w:rFonts w:ascii="Verdana" w:hAnsi="Verdana"/>
          <w:sz w:val="18"/>
          <w:szCs w:val="18"/>
        </w:rPr>
        <w:tab/>
      </w:r>
      <w:r w:rsidRPr="00080D8C">
        <w:rPr>
          <w:rFonts w:ascii="Verdana" w:hAnsi="Verdana"/>
          <w:sz w:val="18"/>
          <w:szCs w:val="18"/>
        </w:rPr>
        <w:tab/>
        <w:t>____________________________________________________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Nazionalità:</w:t>
      </w:r>
      <w:r w:rsidRPr="00080D8C">
        <w:rPr>
          <w:rFonts w:ascii="Verdana" w:hAnsi="Verdana"/>
          <w:sz w:val="18"/>
          <w:szCs w:val="18"/>
        </w:rPr>
        <w:tab/>
      </w:r>
      <w:r w:rsidRPr="00080D8C">
        <w:rPr>
          <w:rFonts w:ascii="Verdana" w:hAnsi="Verdana"/>
          <w:sz w:val="18"/>
          <w:szCs w:val="18"/>
        </w:rPr>
        <w:tab/>
        <w:t>____________________________________________________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Posizione ricoperta:</w:t>
      </w:r>
      <w:r w:rsidRPr="00080D8C">
        <w:rPr>
          <w:rFonts w:ascii="Verdana" w:hAnsi="Verdana"/>
          <w:sz w:val="18"/>
          <w:szCs w:val="18"/>
        </w:rPr>
        <w:tab/>
        <w:t>_____________________________________________________</w:t>
      </w:r>
    </w:p>
    <w:p w:rsidR="00BF662E" w:rsidRPr="00080D8C" w:rsidRDefault="00E34385"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Dipartimento/facoltà:</w:t>
      </w:r>
      <w:r w:rsidRPr="00080D8C">
        <w:rPr>
          <w:rFonts w:ascii="Verdana" w:hAnsi="Verdana"/>
          <w:sz w:val="18"/>
          <w:szCs w:val="18"/>
        </w:rPr>
        <w:tab/>
      </w:r>
      <w:r w:rsidR="00BF662E" w:rsidRPr="00080D8C">
        <w:rPr>
          <w:rFonts w:ascii="Verdana" w:hAnsi="Verdana"/>
          <w:sz w:val="18"/>
          <w:szCs w:val="18"/>
        </w:rPr>
        <w:t>_________________________________________________</w:t>
      </w:r>
      <w:r w:rsidRPr="00080D8C">
        <w:rPr>
          <w:rFonts w:ascii="Verdana" w:hAnsi="Verdana"/>
          <w:sz w:val="18"/>
          <w:szCs w:val="18"/>
        </w:rPr>
        <w:t>___</w:t>
      </w:r>
    </w:p>
    <w:p w:rsidR="00BF662E" w:rsidRPr="00080D8C" w:rsidRDefault="00E34385"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Indirizzo completo:</w:t>
      </w:r>
      <w:r w:rsidRPr="00080D8C">
        <w:rPr>
          <w:rFonts w:ascii="Verdana" w:hAnsi="Verdana"/>
          <w:sz w:val="18"/>
          <w:szCs w:val="18"/>
        </w:rPr>
        <w:tab/>
      </w:r>
      <w:r w:rsidR="00BF662E" w:rsidRPr="00080D8C">
        <w:rPr>
          <w:rFonts w:ascii="Verdana" w:hAnsi="Verdana"/>
          <w:sz w:val="18"/>
          <w:szCs w:val="18"/>
        </w:rPr>
        <w:t>__________________________________________________</w:t>
      </w:r>
      <w:r w:rsidRPr="00080D8C">
        <w:rPr>
          <w:rFonts w:ascii="Verdana" w:hAnsi="Verdana"/>
          <w:sz w:val="18"/>
          <w:szCs w:val="18"/>
        </w:rPr>
        <w:t>__</w:t>
      </w:r>
    </w:p>
    <w:p w:rsidR="00BF662E" w:rsidRPr="00080D8C" w:rsidRDefault="00E34385"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Numero di telefono:</w:t>
      </w:r>
      <w:r w:rsidRPr="00080D8C">
        <w:rPr>
          <w:rFonts w:ascii="Verdana" w:hAnsi="Verdana"/>
          <w:sz w:val="18"/>
          <w:szCs w:val="18"/>
        </w:rPr>
        <w:tab/>
      </w:r>
      <w:r w:rsidR="00BF662E" w:rsidRPr="00080D8C">
        <w:rPr>
          <w:rFonts w:ascii="Verdana" w:hAnsi="Verdana"/>
          <w:sz w:val="18"/>
          <w:szCs w:val="18"/>
        </w:rPr>
        <w:t>__________________________________________________</w:t>
      </w:r>
      <w:r w:rsidRPr="00080D8C">
        <w:rPr>
          <w:rFonts w:ascii="Verdana" w:hAnsi="Verdana"/>
          <w:sz w:val="18"/>
          <w:szCs w:val="18"/>
        </w:rPr>
        <w:t>__</w:t>
      </w:r>
      <w:r w:rsidR="008805DB" w:rsidRPr="00080D8C">
        <w:rPr>
          <w:rFonts w:ascii="Verdana" w:hAnsi="Verdana"/>
          <w:sz w:val="18"/>
          <w:szCs w:val="18"/>
        </w:rPr>
        <w:t>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Numero di fax:</w:t>
      </w:r>
      <w:r w:rsidRPr="00080D8C">
        <w:rPr>
          <w:rFonts w:ascii="Verdana" w:hAnsi="Verdana"/>
          <w:sz w:val="18"/>
          <w:szCs w:val="18"/>
        </w:rPr>
        <w:tab/>
      </w:r>
      <w:r w:rsidRPr="00080D8C">
        <w:rPr>
          <w:rFonts w:ascii="Verdana" w:hAnsi="Verdana"/>
          <w:sz w:val="18"/>
          <w:szCs w:val="18"/>
        </w:rPr>
        <w:tab/>
        <w:t>__________________________________________________</w:t>
      </w:r>
      <w:r w:rsidR="00E34385" w:rsidRPr="00080D8C">
        <w:rPr>
          <w:rFonts w:ascii="Verdana" w:hAnsi="Verdana"/>
          <w:sz w:val="18"/>
          <w:szCs w:val="18"/>
        </w:rPr>
        <w:t>__</w:t>
      </w:r>
      <w:r w:rsidR="008805DB" w:rsidRPr="00080D8C">
        <w:rPr>
          <w:rFonts w:ascii="Verdana" w:hAnsi="Verdana"/>
          <w:sz w:val="18"/>
          <w:szCs w:val="18"/>
        </w:rPr>
        <w:t>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Indiriz</w:t>
      </w:r>
      <w:r w:rsidR="00E34385" w:rsidRPr="00080D8C">
        <w:rPr>
          <w:rFonts w:ascii="Verdana" w:hAnsi="Verdana"/>
          <w:sz w:val="18"/>
          <w:szCs w:val="18"/>
        </w:rPr>
        <w:t>zo di posta elettronica:</w:t>
      </w:r>
      <w:r w:rsidR="00E34385" w:rsidRPr="00080D8C">
        <w:rPr>
          <w:rFonts w:ascii="Verdana" w:hAnsi="Verdana"/>
          <w:sz w:val="18"/>
          <w:szCs w:val="18"/>
        </w:rPr>
        <w:tab/>
      </w:r>
      <w:r w:rsidRPr="00080D8C">
        <w:rPr>
          <w:rFonts w:ascii="Verdana" w:hAnsi="Verdana"/>
          <w:sz w:val="18"/>
          <w:szCs w:val="18"/>
        </w:rPr>
        <w:t>__________________________________________________</w:t>
      </w:r>
      <w:r w:rsidR="00E34385" w:rsidRPr="00080D8C">
        <w:rPr>
          <w:rFonts w:ascii="Verdana" w:hAnsi="Verdana"/>
          <w:sz w:val="18"/>
          <w:szCs w:val="18"/>
        </w:rPr>
        <w:t>__</w:t>
      </w:r>
    </w:p>
    <w:p w:rsidR="00BF662E" w:rsidRPr="00080D8C" w:rsidRDefault="00BF662E" w:rsidP="00BF662E">
      <w:pPr>
        <w:tabs>
          <w:tab w:val="left" w:pos="1418"/>
          <w:tab w:val="left" w:pos="3402"/>
          <w:tab w:val="left" w:pos="3828"/>
        </w:tabs>
        <w:jc w:val="both"/>
        <w:rPr>
          <w:rFonts w:ascii="Verdana" w:hAnsi="Verdana"/>
          <w:sz w:val="18"/>
          <w:szCs w:val="18"/>
        </w:rPr>
      </w:pPr>
      <w:r w:rsidRPr="00080D8C">
        <w:rPr>
          <w:rFonts w:ascii="Verdana" w:hAnsi="Verdana"/>
          <w:sz w:val="18"/>
          <w:szCs w:val="18"/>
        </w:rPr>
        <w:t xml:space="preserve">Anno accademico:                            </w:t>
      </w:r>
      <w:r w:rsidRPr="00080D8C">
        <w:rPr>
          <w:rFonts w:ascii="Verdana" w:hAnsi="Verdana"/>
          <w:sz w:val="18"/>
          <w:szCs w:val="18"/>
          <w:u w:val="single"/>
        </w:rPr>
        <w:t>2020/2021</w:t>
      </w:r>
    </w:p>
    <w:p w:rsidR="00BF662E" w:rsidRPr="00080D8C" w:rsidRDefault="00BF662E" w:rsidP="00BF662E">
      <w:pPr>
        <w:tabs>
          <w:tab w:val="left" w:pos="1418"/>
          <w:tab w:val="left" w:pos="3402"/>
          <w:tab w:val="left" w:pos="3828"/>
        </w:tabs>
        <w:jc w:val="both"/>
        <w:rPr>
          <w:rFonts w:ascii="Verdana" w:hAnsi="Verdana"/>
          <w:sz w:val="18"/>
          <w:szCs w:val="18"/>
        </w:rPr>
      </w:pPr>
    </w:p>
    <w:p w:rsidR="00BF662E" w:rsidRPr="00080D8C" w:rsidRDefault="00BF662E" w:rsidP="00BF662E">
      <w:pPr>
        <w:tabs>
          <w:tab w:val="left" w:pos="2161"/>
        </w:tabs>
        <w:jc w:val="both"/>
        <w:rPr>
          <w:rFonts w:ascii="Verdana" w:hAnsi="Verdana"/>
          <w:sz w:val="18"/>
          <w:szCs w:val="18"/>
        </w:rPr>
      </w:pPr>
      <w:r w:rsidRPr="00080D8C">
        <w:rPr>
          <w:rFonts w:ascii="Verdana" w:hAnsi="Verdana"/>
          <w:sz w:val="18"/>
          <w:szCs w:val="18"/>
        </w:rPr>
        <w:t>in prosieguo denominato/a il “</w:t>
      </w:r>
      <w:r w:rsidRPr="00080D8C">
        <w:rPr>
          <w:rFonts w:ascii="Verdana" w:hAnsi="Verdana"/>
          <w:b/>
          <w:sz w:val="18"/>
          <w:szCs w:val="18"/>
        </w:rPr>
        <w:t>Partecipante</w:t>
      </w:r>
      <w:r w:rsidRPr="00080D8C">
        <w:rPr>
          <w:rFonts w:ascii="Verdana" w:hAnsi="Verdana"/>
          <w:sz w:val="18"/>
          <w:szCs w:val="18"/>
        </w:rPr>
        <w:t>”.</w:t>
      </w:r>
    </w:p>
    <w:p w:rsidR="00BF662E" w:rsidRPr="00080D8C" w:rsidRDefault="00BF662E" w:rsidP="00120A33">
      <w:pPr>
        <w:tabs>
          <w:tab w:val="left" w:pos="288"/>
          <w:tab w:val="left" w:pos="2161"/>
        </w:tabs>
        <w:jc w:val="both"/>
        <w:rPr>
          <w:rFonts w:ascii="Verdana" w:hAnsi="Verdana"/>
          <w:sz w:val="18"/>
          <w:szCs w:val="18"/>
        </w:rPr>
      </w:pPr>
    </w:p>
    <w:p w:rsidR="00120A33" w:rsidRPr="00080D8C" w:rsidRDefault="00120A33" w:rsidP="00120A33">
      <w:pPr>
        <w:tabs>
          <w:tab w:val="left" w:pos="288"/>
          <w:tab w:val="left" w:pos="2161"/>
        </w:tabs>
        <w:jc w:val="both"/>
        <w:rPr>
          <w:rFonts w:ascii="Verdana" w:hAnsi="Verdana"/>
          <w:sz w:val="18"/>
          <w:szCs w:val="18"/>
        </w:rPr>
      </w:pPr>
      <w:r w:rsidRPr="00080D8C">
        <w:rPr>
          <w:rFonts w:ascii="Verdana" w:hAnsi="Verdana"/>
          <w:sz w:val="18"/>
          <w:szCs w:val="18"/>
        </w:rPr>
        <w:t>Il Partecipante gode di:</w:t>
      </w:r>
    </w:p>
    <w:p w:rsidR="00120A33" w:rsidRPr="00080D8C" w:rsidRDefault="00120A33" w:rsidP="00120A33">
      <w:pPr>
        <w:tabs>
          <w:tab w:val="left" w:pos="851"/>
          <w:tab w:val="left" w:pos="1418"/>
          <w:tab w:val="left" w:pos="3402"/>
          <w:tab w:val="left" w:pos="3828"/>
        </w:tabs>
        <w:ind w:left="426" w:hanging="426"/>
        <w:jc w:val="both"/>
        <w:rPr>
          <w:rFonts w:ascii="Verdana" w:hAnsi="Verdana"/>
          <w:sz w:val="18"/>
          <w:szCs w:val="18"/>
        </w:rPr>
      </w:pPr>
      <w:r w:rsidRPr="00080D8C">
        <w:rPr>
          <w:rFonts w:ascii="Wingdings" w:eastAsia="Wingdings" w:hAnsi="Wingdings" w:cs="Wingdings"/>
          <w:szCs w:val="20"/>
          <w:lang w:val="en-GB"/>
        </w:rPr>
        <w:t></w:t>
      </w:r>
      <w:r w:rsidRPr="00080D8C">
        <w:rPr>
          <w:rFonts w:ascii="Verdana" w:hAnsi="Verdana" w:cs="Calibri"/>
          <w:szCs w:val="20"/>
        </w:rPr>
        <w:tab/>
      </w:r>
      <w:r w:rsidRPr="00080D8C">
        <w:rPr>
          <w:rFonts w:ascii="Verdana" w:hAnsi="Verdana"/>
          <w:sz w:val="18"/>
          <w:szCs w:val="18"/>
        </w:rPr>
        <w:t>Un supporto finanziario con fondi comunitari Erasmus+</w:t>
      </w:r>
      <w:r w:rsidR="00B506E3" w:rsidRPr="00080D8C">
        <w:rPr>
          <w:rFonts w:ascii="Verdana" w:hAnsi="Verdana"/>
          <w:sz w:val="18"/>
          <w:szCs w:val="18"/>
        </w:rPr>
        <w:t>*</w:t>
      </w:r>
    </w:p>
    <w:p w:rsidR="00120A33" w:rsidRPr="00080D8C"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080D8C">
        <w:rPr>
          <w:rFonts w:ascii="Wingdings" w:eastAsia="Wingdings" w:hAnsi="Wingdings" w:cs="Wingdings"/>
          <w:szCs w:val="20"/>
          <w:lang w:val="en-GB"/>
        </w:rPr>
        <w:t></w:t>
      </w:r>
      <w:r w:rsidRPr="00080D8C">
        <w:rPr>
          <w:rFonts w:ascii="Verdana" w:hAnsi="Verdana" w:cs="Calibri"/>
          <w:sz w:val="18"/>
          <w:szCs w:val="18"/>
        </w:rPr>
        <w:tab/>
        <w:t>U</w:t>
      </w:r>
      <w:r w:rsidRPr="00080D8C">
        <w:rPr>
          <w:rFonts w:ascii="Verdana" w:hAnsi="Verdana"/>
          <w:sz w:val="18"/>
          <w:szCs w:val="18"/>
        </w:rPr>
        <w:t xml:space="preserve">n contributo comunitario Erasmus+ pari a zero </w:t>
      </w:r>
      <w:r w:rsidR="00422561" w:rsidRPr="00080D8C">
        <w:rPr>
          <w:rFonts w:ascii="Verdana" w:hAnsi="Verdana" w:cs="Calibri"/>
          <w:sz w:val="18"/>
          <w:szCs w:val="18"/>
        </w:rPr>
        <w:t>(“zero Grant”)</w:t>
      </w:r>
    </w:p>
    <w:p w:rsidR="00120A33" w:rsidRPr="00080D8C"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080D8C">
        <w:rPr>
          <w:rFonts w:ascii="Wingdings" w:eastAsia="Wingdings" w:hAnsi="Wingdings" w:cs="Wingdings"/>
          <w:szCs w:val="20"/>
          <w:lang w:val="en-GB"/>
        </w:rPr>
        <w:t></w:t>
      </w:r>
      <w:r w:rsidRPr="00080D8C">
        <w:rPr>
          <w:rFonts w:ascii="Verdana" w:hAnsi="Verdana" w:cs="Calibri"/>
          <w:sz w:val="18"/>
          <w:szCs w:val="18"/>
        </w:rPr>
        <w:tab/>
        <w:t>U</w:t>
      </w:r>
      <w:r w:rsidRPr="00080D8C">
        <w:rPr>
          <w:rFonts w:ascii="Verdana" w:hAnsi="Verdana"/>
          <w:sz w:val="18"/>
          <w:szCs w:val="18"/>
        </w:rPr>
        <w:t xml:space="preserve">n periodo di mobilità con un supporto finanziario con fondi comunitari Erasmus+ congiuntamente ad un periodo senza contributo comunitario Erasmus+ </w:t>
      </w:r>
      <w:r w:rsidR="00422561" w:rsidRPr="00080D8C">
        <w:rPr>
          <w:rFonts w:ascii="Verdana" w:hAnsi="Verdana" w:cs="Calibri"/>
          <w:sz w:val="18"/>
          <w:szCs w:val="18"/>
        </w:rPr>
        <w:t>(“zero Grant”)</w:t>
      </w:r>
    </w:p>
    <w:p w:rsidR="00E34385" w:rsidRPr="00080D8C" w:rsidRDefault="00E34385" w:rsidP="00E34385">
      <w:pPr>
        <w:numPr>
          <w:ilvl w:val="0"/>
          <w:numId w:val="41"/>
        </w:numPr>
        <w:tabs>
          <w:tab w:val="left" w:pos="1418"/>
          <w:tab w:val="left" w:pos="3402"/>
          <w:tab w:val="left" w:pos="3828"/>
        </w:tabs>
        <w:ind w:left="426" w:hanging="426"/>
        <w:jc w:val="both"/>
        <w:rPr>
          <w:rFonts w:ascii="Verdana" w:hAnsi="Verdana" w:cs="Calibri"/>
          <w:sz w:val="18"/>
          <w:szCs w:val="18"/>
        </w:rPr>
      </w:pPr>
      <w:r w:rsidRPr="00080D8C">
        <w:rPr>
          <w:rFonts w:ascii="Verdana" w:hAnsi="Verdana"/>
          <w:sz w:val="18"/>
          <w:szCs w:val="18"/>
        </w:rPr>
        <w:t>Un supporto finanziario con fondi dell’Istituto</w:t>
      </w:r>
      <w:r w:rsidR="00FF7512" w:rsidRPr="00080D8C">
        <w:rPr>
          <w:rFonts w:ascii="Verdana" w:hAnsi="Verdana"/>
          <w:sz w:val="18"/>
          <w:szCs w:val="18"/>
        </w:rPr>
        <w:t>*</w:t>
      </w:r>
    </w:p>
    <w:p w:rsidR="00E34385" w:rsidRDefault="00080D8C" w:rsidP="00080D8C">
      <w:pPr>
        <w:tabs>
          <w:tab w:val="left" w:pos="6990"/>
        </w:tabs>
        <w:ind w:left="426" w:hanging="426"/>
        <w:jc w:val="both"/>
        <w:rPr>
          <w:rFonts w:ascii="Verdana" w:hAnsi="Verdana" w:cs="Calibri"/>
          <w:sz w:val="18"/>
          <w:szCs w:val="18"/>
        </w:rPr>
      </w:pPr>
      <w:r w:rsidRPr="00080D8C">
        <w:rPr>
          <w:rFonts w:ascii="Verdana" w:hAnsi="Verdana" w:cs="Calibri"/>
          <w:sz w:val="18"/>
          <w:szCs w:val="18"/>
        </w:rPr>
        <w:tab/>
      </w:r>
      <w:r w:rsidRPr="00080D8C">
        <w:rPr>
          <w:rFonts w:ascii="Verdana" w:hAnsi="Verdana" w:cs="Calibri"/>
          <w:sz w:val="18"/>
          <w:szCs w:val="18"/>
        </w:rPr>
        <w:tab/>
      </w:r>
    </w:p>
    <w:p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p>
    <w:p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r w:rsidRPr="002173B6">
        <w:rPr>
          <w:rFonts w:ascii="Wingdings" w:eastAsia="Wingdings" w:hAnsi="Wingdings" w:cs="Wingdings"/>
          <w:szCs w:val="20"/>
          <w:lang w:val="en-GB"/>
        </w:rPr>
        <w:t></w:t>
      </w:r>
      <w:r w:rsidRPr="00BB0976">
        <w:rPr>
          <w:rFonts w:ascii="Verdana" w:hAnsi="Verdana" w:cs="Calibri"/>
          <w:sz w:val="18"/>
          <w:szCs w:val="18"/>
        </w:rPr>
        <w:tab/>
      </w:r>
      <w:r w:rsidRPr="002173B6">
        <w:rPr>
          <w:rFonts w:ascii="Verdana" w:hAnsi="Verdana" w:cs="Calibri"/>
          <w:sz w:val="18"/>
          <w:szCs w:val="18"/>
        </w:rPr>
        <w:t xml:space="preserve">Un </w:t>
      </w:r>
      <w:r>
        <w:rPr>
          <w:rFonts w:ascii="Verdana" w:hAnsi="Verdana" w:cs="Calibri"/>
          <w:sz w:val="18"/>
          <w:szCs w:val="18"/>
        </w:rPr>
        <w:t xml:space="preserve">supporto finanziario include un contributo </w:t>
      </w:r>
      <w:r w:rsidRPr="00BB0976">
        <w:rPr>
          <w:rFonts w:ascii="Verdana" w:hAnsi="Verdana" w:cs="Calibri"/>
          <w:sz w:val="18"/>
          <w:szCs w:val="18"/>
        </w:rPr>
        <w:t>per bisogni speciali</w:t>
      </w:r>
    </w:p>
    <w:p w:rsidR="00B506E3" w:rsidRDefault="00B506E3" w:rsidP="00B506E3">
      <w:pPr>
        <w:tabs>
          <w:tab w:val="left" w:pos="2868"/>
        </w:tabs>
        <w:jc w:val="both"/>
        <w:rPr>
          <w:rFonts w:ascii="Verdana" w:hAnsi="Verdana" w:cs="Calibri"/>
          <w:sz w:val="18"/>
          <w:szCs w:val="18"/>
        </w:rPr>
      </w:pPr>
      <w:r w:rsidRPr="00080D8C">
        <w:rPr>
          <w:rFonts w:ascii="Helvetica" w:hAnsi="Helvetica"/>
          <w:color w:val="757575"/>
        </w:rPr>
        <w:t>*</w:t>
      </w:r>
      <w:r w:rsidR="00E561EB">
        <w:rPr>
          <w:rFonts w:ascii="Verdana" w:hAnsi="Verdana" w:cs="Calibri"/>
          <w:sz w:val="18"/>
          <w:szCs w:val="18"/>
        </w:rPr>
        <w:t>al pieno finanziamento la</w:t>
      </w:r>
      <w:r w:rsidRPr="00080D8C">
        <w:rPr>
          <w:rFonts w:ascii="Verdana" w:hAnsi="Verdana" w:cs="Calibri"/>
          <w:sz w:val="18"/>
          <w:szCs w:val="18"/>
        </w:rPr>
        <w:t xml:space="preserve"> mobilità </w:t>
      </w:r>
      <w:r w:rsidR="00E561EB">
        <w:rPr>
          <w:rFonts w:ascii="Verdana" w:hAnsi="Verdana" w:cs="Calibri"/>
          <w:sz w:val="18"/>
          <w:szCs w:val="18"/>
        </w:rPr>
        <w:t>del personale</w:t>
      </w:r>
      <w:r w:rsidRPr="00080D8C">
        <w:rPr>
          <w:rFonts w:ascii="Verdana" w:hAnsi="Verdana" w:cs="Calibri"/>
          <w:sz w:val="18"/>
          <w:szCs w:val="18"/>
        </w:rPr>
        <w:t xml:space="preserve"> che si reca</w:t>
      </w:r>
      <w:r w:rsidR="00E561EB">
        <w:rPr>
          <w:rFonts w:ascii="Verdana" w:hAnsi="Verdana" w:cs="Calibri"/>
          <w:sz w:val="18"/>
          <w:szCs w:val="18"/>
        </w:rPr>
        <w:t xml:space="preserve"> nel paese ospitante per svolgere</w:t>
      </w:r>
      <w:r w:rsidRPr="00080D8C">
        <w:rPr>
          <w:rFonts w:ascii="Verdana" w:hAnsi="Verdana" w:cs="Calibri"/>
          <w:sz w:val="18"/>
          <w:szCs w:val="18"/>
        </w:rPr>
        <w:t xml:space="preserve"> attività virtuali.</w:t>
      </w:r>
      <w:r w:rsidRPr="00BE5C3A">
        <w:rPr>
          <w:rFonts w:ascii="Verdana" w:hAnsi="Verdana" w:cs="Calibri"/>
          <w:sz w:val="18"/>
          <w:szCs w:val="18"/>
        </w:rPr>
        <w:t> </w:t>
      </w:r>
    </w:p>
    <w:p w:rsidR="00B506E3" w:rsidRDefault="00B506E3" w:rsidP="00120A33">
      <w:pPr>
        <w:tabs>
          <w:tab w:val="left" w:pos="851"/>
          <w:tab w:val="left" w:pos="1418"/>
          <w:tab w:val="left" w:pos="3402"/>
          <w:tab w:val="left" w:pos="3828"/>
        </w:tabs>
        <w:ind w:left="426" w:hanging="426"/>
        <w:jc w:val="both"/>
        <w:rPr>
          <w:rFonts w:ascii="Verdana" w:hAnsi="Verdana" w:cs="Calibri"/>
          <w:sz w:val="18"/>
          <w:szCs w:val="18"/>
        </w:rPr>
      </w:pPr>
    </w:p>
    <w:p w:rsidR="00120A33" w:rsidRDefault="00120A33" w:rsidP="00120A33">
      <w:pPr>
        <w:tabs>
          <w:tab w:val="left" w:pos="851"/>
          <w:tab w:val="left" w:pos="1418"/>
          <w:tab w:val="left" w:pos="3402"/>
          <w:tab w:val="left" w:pos="3828"/>
        </w:tabs>
        <w:ind w:left="426" w:hanging="426"/>
        <w:jc w:val="both"/>
        <w:rPr>
          <w:rFonts w:ascii="Verdana" w:hAnsi="Verdana" w:cs="Calibri"/>
          <w:sz w:val="18"/>
          <w:szCs w:val="18"/>
        </w:rPr>
      </w:pPr>
    </w:p>
    <w:p w:rsidR="00BF662E" w:rsidRPr="00080D8C" w:rsidRDefault="00BF662E" w:rsidP="00BF662E">
      <w:pPr>
        <w:tabs>
          <w:tab w:val="left" w:pos="1418"/>
          <w:tab w:val="left" w:pos="3402"/>
          <w:tab w:val="left" w:pos="3828"/>
        </w:tabs>
        <w:jc w:val="both"/>
        <w:rPr>
          <w:rFonts w:ascii="Verdana" w:hAnsi="Verdana"/>
          <w:sz w:val="18"/>
          <w:szCs w:val="18"/>
          <w:u w:val="single"/>
        </w:rPr>
      </w:pPr>
      <w:r w:rsidRPr="00FA1BF0">
        <w:rPr>
          <w:rFonts w:ascii="Verdana" w:hAnsi="Verdana"/>
          <w:color w:val="FF0000"/>
          <w:sz w:val="18"/>
          <w:szCs w:val="18"/>
          <w:u w:val="single"/>
        </w:rPr>
        <w:t>[</w:t>
      </w:r>
      <w:r w:rsidRPr="00080D8C">
        <w:rPr>
          <w:rFonts w:ascii="Verdana" w:hAnsi="Verdana"/>
          <w:sz w:val="18"/>
          <w:szCs w:val="18"/>
          <w:u w:val="single"/>
        </w:rPr>
        <w:t>Da completarsi solo nel caso in cui l’istituto/organizzazione non sia già in possesso di tali informazioni]:</w:t>
      </w:r>
    </w:p>
    <w:p w:rsidR="00BF662E" w:rsidRPr="00080D8C" w:rsidRDefault="00BF662E" w:rsidP="00BF662E">
      <w:pPr>
        <w:tabs>
          <w:tab w:val="left" w:pos="288"/>
          <w:tab w:val="left" w:pos="2161"/>
        </w:tabs>
        <w:jc w:val="both"/>
        <w:rPr>
          <w:rFonts w:ascii="Verdana" w:hAnsi="Verdana"/>
          <w:sz w:val="18"/>
          <w:szCs w:val="18"/>
        </w:rPr>
      </w:pPr>
      <w:r w:rsidRPr="00080D8C">
        <w:rPr>
          <w:rFonts w:ascii="Verdana" w:hAnsi="Verdana"/>
          <w:sz w:val="18"/>
          <w:szCs w:val="18"/>
        </w:rPr>
        <w:t>Numero di conto corrente su cui accreditare il finanziamento:______________________________</w:t>
      </w:r>
    </w:p>
    <w:p w:rsidR="00BF662E" w:rsidRPr="00080D8C" w:rsidRDefault="00BF662E" w:rsidP="00BF662E">
      <w:pPr>
        <w:tabs>
          <w:tab w:val="left" w:pos="288"/>
          <w:tab w:val="left" w:pos="2161"/>
        </w:tabs>
        <w:jc w:val="both"/>
        <w:rPr>
          <w:rFonts w:ascii="Verdana" w:hAnsi="Verdana"/>
          <w:sz w:val="18"/>
          <w:szCs w:val="18"/>
        </w:rPr>
      </w:pPr>
      <w:r w:rsidRPr="00080D8C">
        <w:rPr>
          <w:rFonts w:ascii="Verdana" w:hAnsi="Verdana"/>
          <w:sz w:val="18"/>
          <w:szCs w:val="18"/>
        </w:rPr>
        <w:t>Nome dell’intestatario del conto:_____________________________________________________</w:t>
      </w:r>
    </w:p>
    <w:p w:rsidR="00BF662E" w:rsidRPr="00080D8C" w:rsidRDefault="00BF662E" w:rsidP="00BF662E">
      <w:pPr>
        <w:tabs>
          <w:tab w:val="left" w:pos="288"/>
          <w:tab w:val="left" w:pos="2161"/>
        </w:tabs>
        <w:jc w:val="both"/>
        <w:rPr>
          <w:rFonts w:ascii="Verdana" w:hAnsi="Verdana"/>
          <w:sz w:val="18"/>
          <w:szCs w:val="18"/>
        </w:rPr>
      </w:pPr>
      <w:r w:rsidRPr="00080D8C">
        <w:rPr>
          <w:rFonts w:ascii="Verdana" w:hAnsi="Verdana"/>
          <w:sz w:val="18"/>
          <w:szCs w:val="18"/>
        </w:rPr>
        <w:t>Nome della Banca: ________________________________________________________________</w:t>
      </w:r>
    </w:p>
    <w:p w:rsidR="00BF662E" w:rsidRPr="00080D8C" w:rsidRDefault="00BF662E" w:rsidP="00BF662E">
      <w:pPr>
        <w:tabs>
          <w:tab w:val="left" w:pos="288"/>
          <w:tab w:val="left" w:pos="2161"/>
        </w:tabs>
        <w:jc w:val="both"/>
        <w:rPr>
          <w:rFonts w:ascii="Verdana" w:hAnsi="Verdana"/>
          <w:sz w:val="18"/>
          <w:szCs w:val="18"/>
        </w:rPr>
      </w:pPr>
    </w:p>
    <w:p w:rsidR="00BF662E" w:rsidRPr="00080D8C" w:rsidRDefault="00BF662E" w:rsidP="00BF662E">
      <w:pPr>
        <w:tabs>
          <w:tab w:val="left" w:pos="288"/>
          <w:tab w:val="left" w:pos="2161"/>
        </w:tabs>
        <w:ind w:left="426"/>
        <w:jc w:val="both"/>
        <w:rPr>
          <w:rFonts w:ascii="Verdana" w:hAnsi="Verdana"/>
          <w:sz w:val="18"/>
          <w:szCs w:val="18"/>
          <w:lang w:val="en-US"/>
        </w:rPr>
      </w:pPr>
      <w:r w:rsidRPr="00080D8C">
        <w:rPr>
          <w:rFonts w:ascii="Verdana" w:hAnsi="Verdana"/>
          <w:sz w:val="18"/>
          <w:szCs w:val="18"/>
          <w:lang w:val="en-US"/>
        </w:rPr>
        <w:t>Numero Clearing/BIC/Swift bancario:__________________________________________________</w:t>
      </w:r>
    </w:p>
    <w:p w:rsidR="00BF662E" w:rsidRPr="00080D8C" w:rsidRDefault="00BF662E" w:rsidP="00BF662E">
      <w:pPr>
        <w:tabs>
          <w:tab w:val="left" w:pos="2161"/>
        </w:tabs>
        <w:jc w:val="center"/>
        <w:rPr>
          <w:rFonts w:ascii="Tahoma" w:eastAsia="SimSun" w:hAnsi="Tahoma" w:cs="Tahoma"/>
          <w:sz w:val="10"/>
          <w:szCs w:val="10"/>
          <w:lang w:val="en-US" w:eastAsia="zh-CN"/>
        </w:rPr>
      </w:pPr>
    </w:p>
    <w:p w:rsidR="00BF662E" w:rsidRPr="00080D8C" w:rsidRDefault="00BF662E" w:rsidP="00BF662E">
      <w:pPr>
        <w:tabs>
          <w:tab w:val="left" w:pos="2161"/>
        </w:tabs>
        <w:jc w:val="center"/>
        <w:rPr>
          <w:rFonts w:ascii="Tahoma" w:eastAsia="SimSun" w:hAnsi="Tahoma" w:cs="Tahoma"/>
          <w:sz w:val="32"/>
          <w:szCs w:val="32"/>
          <w:lang w:eastAsia="zh-CN"/>
        </w:rPr>
      </w:pPr>
      <w:r w:rsidRPr="00080D8C">
        <w:rPr>
          <w:rFonts w:ascii="Tahoma" w:eastAsia="SimSun" w:hAnsi="Tahoma" w:cs="Tahoma"/>
          <w:sz w:val="32"/>
          <w:szCs w:val="32"/>
          <w:lang w:eastAsia="zh-CN"/>
        </w:rPr>
        <w:t xml:space="preserve">IBAN: </w:t>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tab/>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t xml:space="preserve">  </w:t>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tab/>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t xml:space="preserve"> </w:t>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r w:rsidRPr="00080D8C">
        <w:rPr>
          <w:rFonts w:ascii="Tahoma" w:eastAsia="SimSun" w:hAnsi="Tahoma" w:cs="Tahoma"/>
          <w:sz w:val="32"/>
          <w:szCs w:val="32"/>
          <w:lang w:eastAsia="zh-CN"/>
        </w:rPr>
        <w:sym w:font="Wingdings 2" w:char="F0A3"/>
      </w:r>
    </w:p>
    <w:p w:rsidR="00BF662E" w:rsidRPr="00080D8C" w:rsidRDefault="00BF662E" w:rsidP="00BF662E">
      <w:pPr>
        <w:tabs>
          <w:tab w:val="left" w:pos="2161"/>
        </w:tabs>
        <w:jc w:val="both"/>
        <w:rPr>
          <w:rFonts w:ascii="Verdana" w:hAnsi="Verdana"/>
          <w:b/>
          <w:sz w:val="10"/>
          <w:szCs w:val="10"/>
          <w:u w:val="single"/>
        </w:rPr>
      </w:pPr>
    </w:p>
    <w:p w:rsidR="00120A33" w:rsidRPr="00080D8C" w:rsidRDefault="00120A33" w:rsidP="00120A33">
      <w:pPr>
        <w:rPr>
          <w:rFonts w:ascii="Verdana" w:hAnsi="Verdana"/>
          <w:sz w:val="18"/>
          <w:szCs w:val="18"/>
        </w:rPr>
      </w:pPr>
    </w:p>
    <w:p w:rsidR="00120A33" w:rsidRPr="00080D8C" w:rsidRDefault="00120A33" w:rsidP="00120A33">
      <w:pPr>
        <w:jc w:val="center"/>
        <w:rPr>
          <w:rFonts w:ascii="Verdana" w:hAnsi="Verdana"/>
          <w:b/>
          <w:sz w:val="18"/>
          <w:szCs w:val="18"/>
        </w:rPr>
      </w:pPr>
      <w:r w:rsidRPr="00080D8C">
        <w:rPr>
          <w:rFonts w:ascii="Verdana" w:hAnsi="Verdana"/>
          <w:b/>
          <w:sz w:val="18"/>
          <w:szCs w:val="18"/>
        </w:rPr>
        <w:t>HANNO CONCORDATO</w:t>
      </w:r>
    </w:p>
    <w:p w:rsidR="00120A33" w:rsidRPr="00080D8C" w:rsidRDefault="00120A33" w:rsidP="00120A33">
      <w:pPr>
        <w:tabs>
          <w:tab w:val="left" w:pos="2161"/>
        </w:tabs>
        <w:jc w:val="both"/>
        <w:rPr>
          <w:rFonts w:ascii="Verdana" w:hAnsi="Verdana"/>
          <w:bCs/>
          <w:sz w:val="18"/>
          <w:szCs w:val="18"/>
        </w:rPr>
      </w:pPr>
    </w:p>
    <w:p w:rsidR="00120A33" w:rsidRPr="00D259B9" w:rsidRDefault="00120A33" w:rsidP="00120A33">
      <w:pPr>
        <w:tabs>
          <w:tab w:val="left" w:pos="2161"/>
        </w:tabs>
        <w:jc w:val="both"/>
        <w:rPr>
          <w:rFonts w:ascii="Verdana" w:hAnsi="Verdana"/>
          <w:bCs/>
          <w:sz w:val="18"/>
          <w:szCs w:val="18"/>
        </w:rPr>
      </w:pPr>
      <w:r w:rsidRPr="00D259B9">
        <w:rPr>
          <w:rFonts w:ascii="Verdana" w:hAnsi="Verdana"/>
          <w:bCs/>
          <w:sz w:val="18"/>
          <w:szCs w:val="18"/>
        </w:rPr>
        <w:t>Le Condizioni Speciali e gli Allegati seguenti che costituiscono parte integrante del presente Accordo (d’ora in avanti denominato “</w:t>
      </w:r>
      <w:r w:rsidRPr="00D259B9">
        <w:rPr>
          <w:rFonts w:ascii="Verdana" w:hAnsi="Verdana"/>
          <w:b/>
          <w:bCs/>
          <w:sz w:val="18"/>
          <w:szCs w:val="18"/>
        </w:rPr>
        <w:t>l’Accordo</w:t>
      </w:r>
      <w:r w:rsidRPr="00D259B9">
        <w:rPr>
          <w:rFonts w:ascii="Verdana" w:hAnsi="Verdana"/>
          <w:bCs/>
          <w:sz w:val="18"/>
          <w:szCs w:val="18"/>
        </w:rPr>
        <w:t>”):</w:t>
      </w:r>
    </w:p>
    <w:p w:rsidR="00120A33" w:rsidRPr="00D259B9" w:rsidRDefault="00120A33" w:rsidP="00120A33">
      <w:pPr>
        <w:tabs>
          <w:tab w:val="left" w:pos="2161"/>
        </w:tabs>
        <w:jc w:val="both"/>
        <w:rPr>
          <w:rFonts w:ascii="Verdana" w:hAnsi="Verdana"/>
          <w:bCs/>
          <w:sz w:val="18"/>
          <w:szCs w:val="18"/>
        </w:rPr>
      </w:pPr>
    </w:p>
    <w:p w:rsidR="00120A33" w:rsidRPr="001A6789" w:rsidRDefault="00120A33" w:rsidP="00120A33">
      <w:pPr>
        <w:tabs>
          <w:tab w:val="left" w:pos="1560"/>
        </w:tabs>
        <w:spacing w:line="360" w:lineRule="auto"/>
        <w:jc w:val="both"/>
        <w:rPr>
          <w:rFonts w:ascii="Verdana" w:hAnsi="Verdana"/>
          <w:b/>
          <w:bCs/>
          <w:sz w:val="18"/>
          <w:szCs w:val="18"/>
          <w:lang w:val="en-US"/>
        </w:rPr>
      </w:pPr>
      <w:r w:rsidRPr="00D259B9">
        <w:rPr>
          <w:rFonts w:ascii="Verdana" w:hAnsi="Verdana"/>
          <w:b/>
          <w:bCs/>
          <w:sz w:val="18"/>
          <w:szCs w:val="18"/>
          <w:lang w:val="en-US"/>
        </w:rPr>
        <w:t>Allegato I</w:t>
      </w:r>
      <w:r w:rsidRPr="00D259B9">
        <w:rPr>
          <w:rFonts w:ascii="Verdana" w:hAnsi="Verdana"/>
          <w:b/>
          <w:bCs/>
          <w:sz w:val="18"/>
          <w:szCs w:val="18"/>
          <w:lang w:val="en-US"/>
        </w:rPr>
        <w:tab/>
        <w:t>Mobility Agreemen Staff Mobility for Teaching</w:t>
      </w:r>
    </w:p>
    <w:p w:rsidR="00120A33" w:rsidRPr="00D259B9" w:rsidRDefault="00120A33" w:rsidP="00120A33">
      <w:pPr>
        <w:tabs>
          <w:tab w:val="left" w:pos="1560"/>
        </w:tabs>
        <w:spacing w:line="360" w:lineRule="auto"/>
        <w:jc w:val="both"/>
        <w:rPr>
          <w:rFonts w:ascii="Verdana" w:hAnsi="Verdana"/>
          <w:b/>
          <w:bCs/>
          <w:sz w:val="18"/>
          <w:szCs w:val="18"/>
        </w:rPr>
      </w:pPr>
      <w:r w:rsidRPr="00D259B9">
        <w:rPr>
          <w:rFonts w:ascii="Verdana" w:hAnsi="Verdana"/>
          <w:b/>
          <w:bCs/>
          <w:sz w:val="18"/>
          <w:szCs w:val="18"/>
        </w:rPr>
        <w:t>Allegato II</w:t>
      </w:r>
      <w:r w:rsidRPr="00D259B9">
        <w:rPr>
          <w:rFonts w:ascii="Verdana" w:hAnsi="Verdana"/>
          <w:b/>
          <w:bCs/>
          <w:sz w:val="18"/>
          <w:szCs w:val="18"/>
        </w:rPr>
        <w:tab/>
        <w:t>Condizioni generali</w:t>
      </w:r>
    </w:p>
    <w:p w:rsidR="00120A33" w:rsidRPr="00D259B9" w:rsidRDefault="006D6A30" w:rsidP="00120A33">
      <w:pPr>
        <w:tabs>
          <w:tab w:val="left" w:pos="1560"/>
        </w:tabs>
        <w:spacing w:line="360" w:lineRule="auto"/>
        <w:jc w:val="both"/>
        <w:rPr>
          <w:rFonts w:ascii="Verdana" w:hAnsi="Verdana"/>
          <w:b/>
          <w:bCs/>
          <w:sz w:val="18"/>
          <w:szCs w:val="18"/>
        </w:rPr>
      </w:pPr>
      <w:r>
        <w:rPr>
          <w:rFonts w:ascii="Verdana" w:hAnsi="Verdana"/>
          <w:b/>
          <w:bCs/>
          <w:sz w:val="18"/>
          <w:szCs w:val="18"/>
        </w:rPr>
        <w:t>Allegato III</w:t>
      </w:r>
      <w:r>
        <w:rPr>
          <w:rFonts w:ascii="Verdana" w:hAnsi="Verdana"/>
          <w:b/>
          <w:bCs/>
          <w:sz w:val="18"/>
          <w:szCs w:val="18"/>
        </w:rPr>
        <w:tab/>
        <w:t>Note</w:t>
      </w:r>
    </w:p>
    <w:p w:rsidR="00120A33" w:rsidRPr="00D259B9" w:rsidRDefault="00120A33" w:rsidP="00120A33">
      <w:pPr>
        <w:tabs>
          <w:tab w:val="left" w:pos="2161"/>
        </w:tabs>
        <w:jc w:val="both"/>
        <w:rPr>
          <w:rFonts w:ascii="Verdana" w:hAnsi="Verdana"/>
          <w:bCs/>
          <w:sz w:val="18"/>
          <w:szCs w:val="18"/>
        </w:rPr>
      </w:pPr>
    </w:p>
    <w:p w:rsidR="00120A33" w:rsidRPr="00D259B9" w:rsidRDefault="00120A33" w:rsidP="00120A33">
      <w:pPr>
        <w:tabs>
          <w:tab w:val="left" w:pos="2161"/>
        </w:tabs>
        <w:jc w:val="both"/>
        <w:rPr>
          <w:rFonts w:ascii="Verdana" w:hAnsi="Verdana"/>
          <w:bCs/>
          <w:sz w:val="18"/>
          <w:szCs w:val="18"/>
          <w:u w:val="single"/>
        </w:rPr>
      </w:pPr>
      <w:r w:rsidRPr="00D259B9">
        <w:rPr>
          <w:rFonts w:ascii="Verdana" w:hAnsi="Verdana"/>
          <w:bCs/>
          <w:sz w:val="18"/>
          <w:szCs w:val="18"/>
          <w:u w:val="single"/>
        </w:rPr>
        <w:t>Quanto riportato nelle Condizioni Speciali prevale sulle disposizioni di cui agli Allegati.</w:t>
      </w:r>
    </w:p>
    <w:p w:rsidR="00120A33" w:rsidRDefault="00120A33" w:rsidP="00120A33">
      <w:pPr>
        <w:tabs>
          <w:tab w:val="left" w:pos="2161"/>
        </w:tabs>
        <w:jc w:val="both"/>
        <w:rPr>
          <w:rFonts w:ascii="Verdana" w:hAnsi="Verdana"/>
          <w:bCs/>
          <w:sz w:val="18"/>
          <w:szCs w:val="18"/>
          <w:u w:val="single"/>
        </w:rPr>
      </w:pPr>
    </w:p>
    <w:p w:rsidR="000F44DE" w:rsidRPr="00987743" w:rsidRDefault="000F44DE" w:rsidP="000F44DE">
      <w:pPr>
        <w:tabs>
          <w:tab w:val="left" w:pos="2161"/>
        </w:tabs>
        <w:jc w:val="both"/>
        <w:rPr>
          <w:rFonts w:ascii="Verdana" w:hAnsi="Verdana"/>
          <w:bCs/>
          <w:sz w:val="18"/>
          <w:szCs w:val="18"/>
        </w:rPr>
      </w:pPr>
      <w:r w:rsidRPr="00987743">
        <w:rPr>
          <w:rFonts w:ascii="Verdana" w:hAnsi="Verdana"/>
          <w:bCs/>
          <w:sz w:val="18"/>
          <w:szCs w:val="18"/>
        </w:rPr>
        <w:t>Per l’Allegato I del presente documento non sono obbligatorie le firme in originale: copie scansionate e firme elettroniche potranno essere ammesse, secondo la legislazione nazionale italiana.</w:t>
      </w:r>
    </w:p>
    <w:p w:rsidR="00120A33" w:rsidRPr="00D259B9" w:rsidRDefault="00120A33" w:rsidP="00120A33">
      <w:pPr>
        <w:tabs>
          <w:tab w:val="left" w:pos="2161"/>
        </w:tabs>
        <w:jc w:val="both"/>
        <w:rPr>
          <w:rFonts w:ascii="Verdana" w:hAnsi="Verdana"/>
          <w:bCs/>
          <w:sz w:val="18"/>
          <w:szCs w:val="18"/>
          <w:u w:val="single"/>
        </w:rPr>
      </w:pPr>
    </w:p>
    <w:p w:rsidR="00120A33" w:rsidRPr="002173B6" w:rsidRDefault="00120A33" w:rsidP="00120A33">
      <w:pPr>
        <w:jc w:val="center"/>
        <w:rPr>
          <w:rFonts w:ascii="Verdana" w:hAnsi="Verdana"/>
          <w:b/>
          <w:bCs/>
          <w:sz w:val="22"/>
          <w:szCs w:val="16"/>
          <w:u w:val="single"/>
        </w:rPr>
      </w:pPr>
      <w:r w:rsidRPr="002173B6">
        <w:rPr>
          <w:rFonts w:ascii="Verdana" w:hAnsi="Verdana"/>
          <w:b/>
          <w:bCs/>
          <w:sz w:val="22"/>
          <w:szCs w:val="16"/>
          <w:u w:val="single"/>
        </w:rPr>
        <w:t>CONDIZIONI SPECIALI</w:t>
      </w:r>
    </w:p>
    <w:p w:rsidR="00120A33" w:rsidRDefault="00120A33" w:rsidP="00120A33">
      <w:pPr>
        <w:tabs>
          <w:tab w:val="left" w:pos="2161"/>
        </w:tabs>
        <w:jc w:val="both"/>
        <w:rPr>
          <w:rFonts w:ascii="Verdana" w:hAnsi="Verdana"/>
          <w:bCs/>
          <w:sz w:val="18"/>
          <w:szCs w:val="18"/>
        </w:rPr>
      </w:pPr>
    </w:p>
    <w:p w:rsidR="00120A33" w:rsidRPr="00D259B9" w:rsidRDefault="00120A33" w:rsidP="00120A33">
      <w:pPr>
        <w:tabs>
          <w:tab w:val="left" w:pos="2161"/>
        </w:tabs>
        <w:jc w:val="both"/>
        <w:rPr>
          <w:rFonts w:ascii="Verdana" w:hAnsi="Verdana"/>
          <w:b/>
          <w:bCs/>
          <w:sz w:val="18"/>
          <w:szCs w:val="18"/>
        </w:rPr>
      </w:pPr>
      <w:r w:rsidRPr="00D259B9">
        <w:rPr>
          <w:rFonts w:ascii="Verdana" w:hAnsi="Verdana"/>
          <w:b/>
          <w:bCs/>
          <w:sz w:val="18"/>
          <w:szCs w:val="18"/>
        </w:rPr>
        <w:t>ARTICOLO 1 – SCOPO DEL CONTRIBUTO</w:t>
      </w:r>
    </w:p>
    <w:p w:rsidR="00120A33" w:rsidRPr="002173B6" w:rsidRDefault="00770EF6" w:rsidP="00120A33">
      <w:pPr>
        <w:rPr>
          <w:rFonts w:ascii="Verdana" w:hAnsi="Verdana"/>
          <w:sz w:val="18"/>
          <w:szCs w:val="18"/>
        </w:rPr>
      </w:pPr>
      <w:r>
        <w:rPr>
          <w:rFonts w:ascii="Verdana" w:hAnsi="Verdana"/>
          <w:sz w:val="18"/>
          <w:szCs w:val="18"/>
        </w:rPr>
        <w:pict>
          <v:rect id="_x0000_i1025" style="width:0;height:1.5pt" o:hralign="center" o:hrstd="t" o:hr="t" fillcolor="#a0a0a0" stroked="f"/>
        </w:pict>
      </w:r>
    </w:p>
    <w:p w:rsidR="00B506E3" w:rsidRPr="00080D8C" w:rsidRDefault="00120A33" w:rsidP="00B506E3">
      <w:pPr>
        <w:numPr>
          <w:ilvl w:val="1"/>
          <w:numId w:val="4"/>
        </w:numPr>
        <w:tabs>
          <w:tab w:val="num" w:pos="540"/>
        </w:tabs>
        <w:ind w:left="540" w:hanging="540"/>
        <w:jc w:val="both"/>
        <w:rPr>
          <w:rFonts w:ascii="Verdana" w:hAnsi="Verdana"/>
          <w:sz w:val="18"/>
          <w:szCs w:val="18"/>
        </w:rPr>
      </w:pPr>
      <w:r w:rsidRPr="00D259B9">
        <w:rPr>
          <w:rFonts w:ascii="Verdana" w:hAnsi="Verdana"/>
          <w:sz w:val="18"/>
          <w:szCs w:val="18"/>
        </w:rPr>
        <w:t xml:space="preserve">L’Istituto eroga il contributo finanziario al </w:t>
      </w:r>
      <w:r w:rsidRPr="0077292D">
        <w:rPr>
          <w:rFonts w:ascii="Verdana" w:eastAsia="Cambria" w:hAnsi="Verdana"/>
          <w:b/>
          <w:sz w:val="18"/>
          <w:szCs w:val="18"/>
          <w:lang w:eastAsia="en-US"/>
        </w:rPr>
        <w:t>Partecipante</w:t>
      </w:r>
      <w:r w:rsidRPr="00D259B9">
        <w:rPr>
          <w:rFonts w:ascii="Verdana" w:hAnsi="Verdana"/>
          <w:sz w:val="18"/>
          <w:szCs w:val="18"/>
        </w:rPr>
        <w:t xml:space="preserve"> per intraprendere un’attività di mobilità a fini di docenza nell'ambito del Programma Erasmus+.</w:t>
      </w:r>
      <w:r w:rsidR="00B506E3" w:rsidRPr="00080D8C">
        <w:rPr>
          <w:rFonts w:ascii="Verdana" w:hAnsi="Verdana"/>
          <w:sz w:val="18"/>
          <w:szCs w:val="18"/>
        </w:rPr>
        <w:t xml:space="preserve"> I periodi di mobilità svolti esclusivamente in modalità virtuale saranno coperti da contributo finanziario solo nel caso in cui il </w:t>
      </w:r>
      <w:r w:rsidR="00B506E3" w:rsidRPr="00080D8C">
        <w:rPr>
          <w:rFonts w:ascii="Verdana" w:hAnsi="Verdana"/>
          <w:b/>
          <w:sz w:val="18"/>
          <w:szCs w:val="18"/>
        </w:rPr>
        <w:t xml:space="preserve">Partecipante </w:t>
      </w:r>
      <w:r w:rsidR="00B506E3" w:rsidRPr="00080D8C">
        <w:rPr>
          <w:rFonts w:ascii="Verdana" w:hAnsi="Verdana"/>
          <w:sz w:val="18"/>
          <w:szCs w:val="18"/>
        </w:rPr>
        <w:t>risiederà effettiv</w:t>
      </w:r>
      <w:r w:rsidR="00E561EB">
        <w:rPr>
          <w:rFonts w:ascii="Verdana" w:hAnsi="Verdana"/>
          <w:sz w:val="18"/>
          <w:szCs w:val="18"/>
        </w:rPr>
        <w:t>amente nel paese ospitante sede</w:t>
      </w:r>
      <w:r w:rsidR="00B506E3" w:rsidRPr="00080D8C">
        <w:rPr>
          <w:rFonts w:ascii="Verdana" w:hAnsi="Verdana"/>
          <w:sz w:val="18"/>
          <w:szCs w:val="18"/>
        </w:rPr>
        <w:t xml:space="preserve"> dell’Università per il periodo della mobilità.</w:t>
      </w:r>
    </w:p>
    <w:p w:rsidR="00120A33" w:rsidRPr="00852790" w:rsidRDefault="00120A33" w:rsidP="00120A33">
      <w:pPr>
        <w:jc w:val="both"/>
        <w:rPr>
          <w:rFonts w:ascii="Verdana" w:hAnsi="Verdana"/>
          <w:sz w:val="18"/>
          <w:szCs w:val="18"/>
        </w:rPr>
      </w:pPr>
    </w:p>
    <w:p w:rsidR="00120A33" w:rsidRDefault="00120A33" w:rsidP="00120A33">
      <w:pPr>
        <w:numPr>
          <w:ilvl w:val="1"/>
          <w:numId w:val="16"/>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77292D">
        <w:rPr>
          <w:rFonts w:ascii="Verdana" w:hAnsi="Verdana"/>
          <w:b/>
          <w:sz w:val="18"/>
          <w:szCs w:val="18"/>
        </w:rPr>
        <w:t>Partecipante</w:t>
      </w:r>
      <w:r w:rsidRPr="00D259B9">
        <w:rPr>
          <w:rFonts w:ascii="Verdana" w:hAnsi="Verdana"/>
          <w:sz w:val="18"/>
          <w:szCs w:val="18"/>
        </w:rPr>
        <w:t xml:space="preserve"> accetta il contributo finanziario o la fornitura dei servizi come specificato nell’Articolo 3 e si impegna ad effettuare la mobilità a fini di docenza come descritto nell’Allegato I, sotto la propria responsabilità.</w:t>
      </w:r>
    </w:p>
    <w:p w:rsidR="00120A33" w:rsidRPr="00D259B9" w:rsidRDefault="00120A33" w:rsidP="00120A33">
      <w:pPr>
        <w:tabs>
          <w:tab w:val="left" w:pos="567"/>
        </w:tabs>
        <w:jc w:val="both"/>
        <w:rPr>
          <w:rFonts w:ascii="Verdana" w:hAnsi="Verdana"/>
          <w:sz w:val="18"/>
          <w:szCs w:val="18"/>
        </w:rPr>
      </w:pPr>
    </w:p>
    <w:p w:rsidR="00120A33" w:rsidRPr="0077292D" w:rsidRDefault="00120A33" w:rsidP="00120A33">
      <w:pPr>
        <w:numPr>
          <w:ilvl w:val="1"/>
          <w:numId w:val="16"/>
        </w:numPr>
        <w:tabs>
          <w:tab w:val="left" w:pos="567"/>
        </w:tabs>
        <w:ind w:left="567" w:hanging="567"/>
        <w:jc w:val="both"/>
        <w:rPr>
          <w:rFonts w:ascii="Verdana" w:hAnsi="Verdana"/>
          <w:sz w:val="18"/>
          <w:szCs w:val="18"/>
        </w:rPr>
      </w:pPr>
      <w:r w:rsidRPr="00D259B9">
        <w:rPr>
          <w:rFonts w:ascii="Verdana" w:hAnsi="Verdana"/>
          <w:sz w:val="18"/>
          <w:szCs w:val="18"/>
        </w:rPr>
        <w:t>Qualsiasi modifica o integrazione all’Accordo dovrà essere richiesta per iscritto e concordata da entrambe le parti attraverso una notifica formale inoltrata tramite posta oppure tramite email.</w:t>
      </w:r>
    </w:p>
    <w:p w:rsidR="00E34385" w:rsidRDefault="00E34385" w:rsidP="00120A33">
      <w:pPr>
        <w:tabs>
          <w:tab w:val="left" w:pos="2161"/>
        </w:tabs>
        <w:jc w:val="both"/>
        <w:rPr>
          <w:rFonts w:ascii="Verdana" w:eastAsia="Cambria" w:hAnsi="Verdana"/>
          <w:b/>
          <w:sz w:val="18"/>
          <w:szCs w:val="18"/>
          <w:lang w:eastAsia="en-US"/>
        </w:rPr>
      </w:pPr>
    </w:p>
    <w:p w:rsidR="00120A33" w:rsidRPr="00D259B9" w:rsidRDefault="00120A33" w:rsidP="00120A33">
      <w:pPr>
        <w:tabs>
          <w:tab w:val="left" w:pos="2161"/>
        </w:tabs>
        <w:jc w:val="both"/>
        <w:rPr>
          <w:rFonts w:ascii="Verdana" w:eastAsia="Cambria" w:hAnsi="Verdana"/>
          <w:b/>
          <w:sz w:val="18"/>
          <w:szCs w:val="18"/>
          <w:lang w:eastAsia="en-US"/>
        </w:rPr>
      </w:pPr>
      <w:r w:rsidRPr="00D259B9">
        <w:rPr>
          <w:rFonts w:ascii="Verdana" w:eastAsia="Cambria" w:hAnsi="Verdana"/>
          <w:b/>
          <w:sz w:val="18"/>
          <w:szCs w:val="18"/>
          <w:lang w:eastAsia="en-US"/>
        </w:rPr>
        <w:t>ARTICOLO 2 – ENTRATA IN VIGORE E DURATA DELLA MOBILITÀ</w:t>
      </w:r>
    </w:p>
    <w:p w:rsidR="00120A33" w:rsidRPr="002173B6" w:rsidRDefault="00120A33" w:rsidP="00120A33">
      <w:pPr>
        <w:rPr>
          <w:rFonts w:ascii="Verdana" w:hAnsi="Verdana"/>
          <w:sz w:val="18"/>
          <w:szCs w:val="18"/>
        </w:rPr>
      </w:pPr>
    </w:p>
    <w:p w:rsidR="00120A33" w:rsidRPr="00D259B9"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Il presente Accordo entra in vigore al momento della firma di entrambe le parti.</w:t>
      </w:r>
    </w:p>
    <w:p w:rsidR="00120A33" w:rsidRPr="00D259B9" w:rsidRDefault="00120A33" w:rsidP="00120A33">
      <w:pPr>
        <w:tabs>
          <w:tab w:val="left" w:pos="2161"/>
        </w:tabs>
        <w:jc w:val="both"/>
        <w:rPr>
          <w:rFonts w:ascii="Verdana" w:eastAsia="Cambria" w:hAnsi="Verdana"/>
          <w:sz w:val="18"/>
          <w:szCs w:val="18"/>
          <w:lang w:eastAsia="en-US"/>
        </w:rPr>
      </w:pPr>
    </w:p>
    <w:p w:rsidR="00120A33" w:rsidRPr="00D259B9" w:rsidRDefault="00120A33" w:rsidP="00120A33">
      <w:pPr>
        <w:numPr>
          <w:ilvl w:val="1"/>
          <w:numId w:val="17"/>
        </w:numPr>
        <w:tabs>
          <w:tab w:val="left" w:pos="567"/>
        </w:tabs>
        <w:ind w:left="567" w:hanging="567"/>
        <w:jc w:val="both"/>
        <w:rPr>
          <w:rFonts w:ascii="Verdana" w:hAnsi="Verdana"/>
          <w:sz w:val="18"/>
          <w:szCs w:val="18"/>
        </w:rPr>
      </w:pPr>
      <w:r w:rsidRPr="00D259B9">
        <w:rPr>
          <w:rFonts w:ascii="Verdana" w:hAnsi="Verdana"/>
          <w:sz w:val="18"/>
          <w:szCs w:val="18"/>
        </w:rPr>
        <w:t xml:space="preserve">Il </w:t>
      </w:r>
      <w:r w:rsidRPr="003949A9">
        <w:rPr>
          <w:rFonts w:ascii="Verdana" w:hAnsi="Verdana"/>
          <w:b/>
          <w:sz w:val="18"/>
          <w:szCs w:val="18"/>
        </w:rPr>
        <w:t>Partecipante</w:t>
      </w:r>
      <w:r w:rsidRPr="00D259B9">
        <w:rPr>
          <w:rFonts w:ascii="Verdana" w:hAnsi="Verdana"/>
          <w:sz w:val="18"/>
          <w:szCs w:val="18"/>
        </w:rPr>
        <w:t xml:space="preserve"> si impegna a svolgere la propria mobilità:</w:t>
      </w:r>
    </w:p>
    <w:p w:rsidR="00120A33" w:rsidRPr="00D259B9" w:rsidRDefault="00120A33" w:rsidP="00120A33">
      <w:pPr>
        <w:tabs>
          <w:tab w:val="left" w:pos="2161"/>
        </w:tabs>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3"/>
        <w:gridCol w:w="4728"/>
      </w:tblGrid>
      <w:tr w:rsidR="00120A33" w:rsidRPr="00D259B9" w:rsidTr="00FD065F">
        <w:trPr>
          <w:jc w:val="center"/>
        </w:trPr>
        <w:tc>
          <w:tcPr>
            <w:tcW w:w="4203" w:type="dxa"/>
          </w:tcPr>
          <w:p w:rsidR="00120A33" w:rsidRPr="00D259B9" w:rsidRDefault="00120A33" w:rsidP="00445C5A">
            <w:pPr>
              <w:tabs>
                <w:tab w:val="left" w:pos="34"/>
              </w:tabs>
              <w:ind w:left="1418" w:right="-249" w:hanging="1384"/>
              <w:jc w:val="center"/>
              <w:rPr>
                <w:rFonts w:ascii="Verdana" w:eastAsia="Cambria" w:hAnsi="Verdana"/>
                <w:sz w:val="18"/>
                <w:szCs w:val="18"/>
                <w:lang w:eastAsia="en-US"/>
              </w:rPr>
            </w:pPr>
            <w:r w:rsidRPr="00D259B9">
              <w:rPr>
                <w:rFonts w:ascii="Verdana" w:eastAsia="Cambria" w:hAnsi="Verdana"/>
                <w:sz w:val="18"/>
                <w:szCs w:val="18"/>
                <w:lang w:eastAsia="en-US"/>
              </w:rPr>
              <w:t>Data di inizio</w:t>
            </w:r>
          </w:p>
        </w:tc>
        <w:tc>
          <w:tcPr>
            <w:tcW w:w="4728" w:type="dxa"/>
            <w:shd w:val="clear" w:color="auto" w:fill="auto"/>
          </w:tcPr>
          <w:p w:rsidR="00120A33" w:rsidRPr="00D259B9" w:rsidRDefault="00120A33" w:rsidP="00445C5A">
            <w:pPr>
              <w:tabs>
                <w:tab w:val="left" w:pos="1418"/>
              </w:tabs>
              <w:ind w:left="1418" w:hanging="1385"/>
              <w:jc w:val="center"/>
              <w:rPr>
                <w:rFonts w:ascii="Verdana" w:eastAsia="Cambria" w:hAnsi="Verdana"/>
                <w:sz w:val="18"/>
                <w:szCs w:val="18"/>
                <w:lang w:eastAsia="en-US"/>
              </w:rPr>
            </w:pPr>
            <w:r w:rsidRPr="00D259B9">
              <w:rPr>
                <w:rFonts w:ascii="Verdana" w:eastAsia="Cambria" w:hAnsi="Verdana"/>
                <w:sz w:val="18"/>
                <w:szCs w:val="18"/>
                <w:lang w:eastAsia="en-US"/>
              </w:rPr>
              <w:t>Data di fine</w:t>
            </w:r>
          </w:p>
        </w:tc>
      </w:tr>
      <w:tr w:rsidR="00FD065F" w:rsidRPr="00D259B9" w:rsidTr="00FD065F">
        <w:trPr>
          <w:jc w:val="center"/>
        </w:trPr>
        <w:tc>
          <w:tcPr>
            <w:tcW w:w="4203" w:type="dxa"/>
          </w:tcPr>
          <w:p w:rsidR="00FD065F" w:rsidRDefault="00FD065F" w:rsidP="00445C5A">
            <w:pPr>
              <w:tabs>
                <w:tab w:val="left" w:pos="34"/>
              </w:tabs>
              <w:ind w:left="1418" w:right="-249" w:hanging="1384"/>
              <w:jc w:val="center"/>
              <w:rPr>
                <w:rFonts w:ascii="Verdana" w:eastAsia="Cambria" w:hAnsi="Verdana"/>
                <w:sz w:val="18"/>
                <w:szCs w:val="18"/>
                <w:lang w:eastAsia="en-US"/>
              </w:rPr>
            </w:pPr>
          </w:p>
          <w:p w:rsidR="00FD065F" w:rsidRPr="00D259B9" w:rsidRDefault="00FD065F" w:rsidP="00445C5A">
            <w:pPr>
              <w:tabs>
                <w:tab w:val="left" w:pos="34"/>
              </w:tabs>
              <w:ind w:left="1418" w:right="-249" w:hanging="1384"/>
              <w:jc w:val="center"/>
              <w:rPr>
                <w:rFonts w:ascii="Verdana" w:eastAsia="Cambria" w:hAnsi="Verdana"/>
                <w:sz w:val="18"/>
                <w:szCs w:val="18"/>
                <w:lang w:eastAsia="en-US"/>
              </w:rPr>
            </w:pPr>
          </w:p>
        </w:tc>
        <w:tc>
          <w:tcPr>
            <w:tcW w:w="4728" w:type="dxa"/>
            <w:shd w:val="clear" w:color="auto" w:fill="auto"/>
          </w:tcPr>
          <w:p w:rsidR="00FD065F" w:rsidRPr="00D259B9" w:rsidRDefault="00FD065F" w:rsidP="00445C5A">
            <w:pPr>
              <w:tabs>
                <w:tab w:val="left" w:pos="1418"/>
              </w:tabs>
              <w:ind w:left="1418" w:hanging="1385"/>
              <w:jc w:val="center"/>
              <w:rPr>
                <w:rFonts w:ascii="Verdana" w:eastAsia="Cambria" w:hAnsi="Verdana"/>
                <w:sz w:val="18"/>
                <w:szCs w:val="18"/>
                <w:lang w:eastAsia="en-US"/>
              </w:rPr>
            </w:pPr>
          </w:p>
        </w:tc>
      </w:tr>
      <w:tr w:rsidR="00FD065F" w:rsidRPr="00D259B9" w:rsidTr="00FD065F">
        <w:trPr>
          <w:jc w:val="center"/>
        </w:trPr>
        <w:tc>
          <w:tcPr>
            <w:tcW w:w="8931" w:type="dxa"/>
            <w:gridSpan w:val="2"/>
          </w:tcPr>
          <w:p w:rsidR="00FD065F" w:rsidRPr="00080D8C" w:rsidRDefault="00FD065F" w:rsidP="00C35F09">
            <w:pPr>
              <w:autoSpaceDE w:val="0"/>
              <w:autoSpaceDN w:val="0"/>
              <w:adjustRightInd w:val="0"/>
              <w:jc w:val="both"/>
              <w:rPr>
                <w:rFonts w:ascii="Verdana" w:hAnsi="Verdana"/>
                <w:color w:val="FF0000"/>
                <w:sz w:val="16"/>
                <w:szCs w:val="16"/>
              </w:rPr>
            </w:pPr>
          </w:p>
          <w:p w:rsidR="00FD065F" w:rsidRPr="00080D8C" w:rsidRDefault="00FD065F" w:rsidP="00C35F09">
            <w:pPr>
              <w:autoSpaceDE w:val="0"/>
              <w:autoSpaceDN w:val="0"/>
              <w:adjustRightInd w:val="0"/>
              <w:jc w:val="both"/>
              <w:rPr>
                <w:rFonts w:ascii="Tahoma" w:hAnsi="Tahoma" w:cs="Tahoma"/>
                <w:sz w:val="16"/>
                <w:szCs w:val="16"/>
              </w:rPr>
            </w:pPr>
            <w:r w:rsidRPr="00080D8C">
              <w:rPr>
                <w:rFonts w:ascii="Verdana" w:hAnsi="Verdana"/>
                <w:sz w:val="16"/>
                <w:szCs w:val="16"/>
              </w:rPr>
              <w:t>di cui in mobilità virtuale giorni:                        dal giorno:                                    al giorno</w:t>
            </w:r>
          </w:p>
          <w:p w:rsidR="00FD065F" w:rsidRPr="00080D8C" w:rsidRDefault="00FD065F" w:rsidP="00C35F09">
            <w:pPr>
              <w:autoSpaceDE w:val="0"/>
              <w:autoSpaceDN w:val="0"/>
              <w:adjustRightInd w:val="0"/>
              <w:jc w:val="both"/>
              <w:rPr>
                <w:rFonts w:ascii="Tahoma" w:hAnsi="Tahoma" w:cs="Tahoma"/>
                <w:color w:val="FF0000"/>
                <w:sz w:val="16"/>
                <w:szCs w:val="16"/>
              </w:rPr>
            </w:pPr>
          </w:p>
        </w:tc>
      </w:tr>
      <w:tr w:rsidR="00FD065F" w:rsidRPr="00D259B9" w:rsidTr="00FD065F">
        <w:trPr>
          <w:jc w:val="center"/>
        </w:trPr>
        <w:tc>
          <w:tcPr>
            <w:tcW w:w="8931" w:type="dxa"/>
            <w:gridSpan w:val="2"/>
          </w:tcPr>
          <w:p w:rsidR="00FD065F" w:rsidRPr="00080D8C" w:rsidRDefault="00FD065F" w:rsidP="00FD065F">
            <w:pPr>
              <w:autoSpaceDE w:val="0"/>
              <w:autoSpaceDN w:val="0"/>
              <w:adjustRightInd w:val="0"/>
              <w:jc w:val="both"/>
              <w:rPr>
                <w:rFonts w:ascii="Verdana" w:hAnsi="Verdana"/>
                <w:color w:val="FF0000"/>
                <w:sz w:val="16"/>
                <w:szCs w:val="16"/>
              </w:rPr>
            </w:pPr>
            <w:r w:rsidRPr="00080D8C">
              <w:rPr>
                <w:rFonts w:ascii="Verdana" w:hAnsi="Verdana"/>
                <w:sz w:val="16"/>
                <w:szCs w:val="16"/>
              </w:rPr>
              <w:t>l</w:t>
            </w:r>
            <w:r w:rsidR="00E561EB">
              <w:rPr>
                <w:rFonts w:ascii="Verdana" w:hAnsi="Verdana"/>
                <w:sz w:val="16"/>
                <w:szCs w:val="16"/>
              </w:rPr>
              <w:t>uogo dalla quale saranno svolte</w:t>
            </w:r>
            <w:r w:rsidRPr="00080D8C">
              <w:rPr>
                <w:rFonts w:ascii="Verdana" w:hAnsi="Verdana"/>
                <w:sz w:val="16"/>
                <w:szCs w:val="16"/>
              </w:rPr>
              <w:t xml:space="preserve"> le attività virtuali: (città )                               (nazione)</w:t>
            </w:r>
          </w:p>
        </w:tc>
      </w:tr>
    </w:tbl>
    <w:p w:rsidR="00120A33" w:rsidRPr="00D259B9" w:rsidRDefault="00120A33" w:rsidP="00120A33">
      <w:pPr>
        <w:tabs>
          <w:tab w:val="left" w:pos="2161"/>
        </w:tabs>
        <w:jc w:val="both"/>
        <w:rPr>
          <w:rFonts w:ascii="Verdana" w:eastAsia="Cambria" w:hAnsi="Verdana"/>
          <w:sz w:val="18"/>
          <w:szCs w:val="18"/>
          <w:lang w:eastAsia="en-US"/>
        </w:rPr>
      </w:pPr>
    </w:p>
    <w:p w:rsidR="00120A33" w:rsidRPr="00D259B9" w:rsidRDefault="00120A33" w:rsidP="00F56CA2">
      <w:pPr>
        <w:tabs>
          <w:tab w:val="left" w:pos="2161"/>
        </w:tabs>
        <w:ind w:left="567"/>
        <w:jc w:val="both"/>
        <w:rPr>
          <w:rFonts w:ascii="Verdana" w:hAnsi="Verdana"/>
          <w:sz w:val="18"/>
          <w:szCs w:val="18"/>
        </w:rPr>
      </w:pPr>
      <w:r w:rsidRPr="00D259B9">
        <w:rPr>
          <w:rFonts w:ascii="Verdana" w:hAnsi="Verdana"/>
          <w:sz w:val="18"/>
          <w:szCs w:val="18"/>
        </w:rPr>
        <w:t xml:space="preserve">Le date di inizio e di fine della mobilità devono coincidere, rispettivamente, con il primo giorno e l’ultimo giorno in cui il </w:t>
      </w:r>
      <w:r w:rsidRPr="003949A9">
        <w:rPr>
          <w:rFonts w:ascii="Verdana" w:hAnsi="Verdana"/>
          <w:b/>
          <w:sz w:val="18"/>
          <w:szCs w:val="18"/>
        </w:rPr>
        <w:t>Partecipante</w:t>
      </w:r>
      <w:r w:rsidRPr="00D259B9">
        <w:rPr>
          <w:rFonts w:ascii="Verdana" w:hAnsi="Verdana"/>
          <w:sz w:val="18"/>
          <w:szCs w:val="18"/>
        </w:rPr>
        <w:t xml:space="preserve"> deve essere presente presso l’Istituto/organizzazione ospitante:</w:t>
      </w:r>
    </w:p>
    <w:p w:rsidR="00120A33" w:rsidRPr="00D259B9" w:rsidRDefault="00120A33" w:rsidP="00120A33">
      <w:pPr>
        <w:tabs>
          <w:tab w:val="left" w:pos="2161"/>
        </w:tabs>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260"/>
      </w:tblGrid>
      <w:tr w:rsidR="00120A33" w:rsidRPr="00D259B9" w:rsidTr="00445C5A">
        <w:trPr>
          <w:cantSplit/>
          <w:jc w:val="center"/>
        </w:trPr>
        <w:tc>
          <w:tcPr>
            <w:tcW w:w="6804" w:type="dxa"/>
            <w:gridSpan w:val="2"/>
            <w:tcBorders>
              <w:bottom w:val="single" w:sz="4" w:space="0" w:color="auto"/>
            </w:tcBorders>
          </w:tcPr>
          <w:p w:rsidR="00120A33" w:rsidRPr="00D259B9" w:rsidRDefault="00120A33" w:rsidP="00445C5A">
            <w:pPr>
              <w:tabs>
                <w:tab w:val="left" w:pos="34"/>
              </w:tabs>
              <w:ind w:left="1418" w:right="-249" w:hanging="1384"/>
              <w:jc w:val="both"/>
              <w:rPr>
                <w:rFonts w:ascii="Verdana" w:eastAsia="Cambria" w:hAnsi="Verdana"/>
                <w:sz w:val="18"/>
                <w:szCs w:val="18"/>
                <w:lang w:eastAsia="en-US"/>
              </w:rPr>
            </w:pPr>
            <w:r w:rsidRPr="00D259B9">
              <w:rPr>
                <w:rFonts w:ascii="Verdana" w:eastAsia="Cambria" w:hAnsi="Verdana"/>
                <w:sz w:val="18"/>
                <w:szCs w:val="18"/>
                <w:lang w:eastAsia="en-US"/>
              </w:rPr>
              <w:t>Denominazione dell'Istituto/organizzazione ospitante:</w:t>
            </w:r>
          </w:p>
          <w:p w:rsidR="00120A33" w:rsidRPr="00D259B9" w:rsidRDefault="00120A33" w:rsidP="00445C5A">
            <w:pPr>
              <w:tabs>
                <w:tab w:val="left" w:pos="34"/>
              </w:tabs>
              <w:ind w:left="1418" w:right="-249" w:hanging="1384"/>
              <w:jc w:val="both"/>
              <w:rPr>
                <w:rFonts w:ascii="Verdana" w:eastAsia="Cambria" w:hAnsi="Verdana"/>
                <w:sz w:val="18"/>
                <w:szCs w:val="18"/>
                <w:lang w:eastAsia="en-US"/>
              </w:rPr>
            </w:pPr>
          </w:p>
        </w:tc>
      </w:tr>
      <w:tr w:rsidR="00120A33" w:rsidRPr="00D259B9" w:rsidTr="00445C5A">
        <w:trPr>
          <w:cantSplit/>
          <w:jc w:val="center"/>
        </w:trPr>
        <w:tc>
          <w:tcPr>
            <w:tcW w:w="3544" w:type="dxa"/>
            <w:tcBorders>
              <w:top w:val="single" w:sz="4" w:space="0" w:color="auto"/>
              <w:left w:val="single" w:sz="4" w:space="0" w:color="auto"/>
              <w:bottom w:val="single" w:sz="4" w:space="0" w:color="auto"/>
              <w:right w:val="single" w:sz="4" w:space="0" w:color="auto"/>
            </w:tcBorders>
          </w:tcPr>
          <w:p w:rsidR="00120A33" w:rsidRPr="00D259B9" w:rsidRDefault="00120A33" w:rsidP="00445C5A">
            <w:pPr>
              <w:tabs>
                <w:tab w:val="left" w:pos="34"/>
              </w:tabs>
              <w:ind w:left="1418" w:right="-249" w:hanging="1384"/>
              <w:rPr>
                <w:rFonts w:ascii="Verdana" w:eastAsia="Cambria" w:hAnsi="Verdana"/>
                <w:sz w:val="18"/>
                <w:szCs w:val="18"/>
                <w:lang w:eastAsia="en-US"/>
              </w:rPr>
            </w:pPr>
            <w:r w:rsidRPr="00D259B9">
              <w:rPr>
                <w:rFonts w:ascii="Verdana" w:eastAsia="Cambria" w:hAnsi="Verdana"/>
                <w:sz w:val="18"/>
                <w:szCs w:val="18"/>
                <w:lang w:eastAsia="en-US"/>
              </w:rPr>
              <w:t>Codice ERASMUS (se del caso):</w:t>
            </w:r>
          </w:p>
          <w:p w:rsidR="00120A33" w:rsidRPr="00D259B9" w:rsidRDefault="00120A33" w:rsidP="00445C5A">
            <w:pPr>
              <w:tabs>
                <w:tab w:val="left" w:pos="34"/>
              </w:tabs>
              <w:ind w:left="1418" w:right="-249" w:hanging="1384"/>
              <w:rPr>
                <w:rFonts w:ascii="Verdana" w:eastAsia="Cambria" w:hAnsi="Verdana"/>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tcPr>
          <w:p w:rsidR="00120A33" w:rsidRPr="00D259B9" w:rsidRDefault="00120A33" w:rsidP="00445C5A">
            <w:pPr>
              <w:tabs>
                <w:tab w:val="left" w:pos="1418"/>
              </w:tabs>
              <w:ind w:left="1418" w:hanging="1385"/>
              <w:rPr>
                <w:rFonts w:ascii="Verdana" w:eastAsia="Cambria" w:hAnsi="Verdana"/>
                <w:sz w:val="18"/>
                <w:szCs w:val="18"/>
                <w:lang w:eastAsia="en-US"/>
              </w:rPr>
            </w:pPr>
            <w:r w:rsidRPr="00D259B9">
              <w:rPr>
                <w:rFonts w:ascii="Verdana" w:eastAsia="Cambria" w:hAnsi="Verdana"/>
                <w:sz w:val="18"/>
                <w:szCs w:val="18"/>
                <w:lang w:eastAsia="en-US"/>
              </w:rPr>
              <w:t>Paese:</w:t>
            </w:r>
          </w:p>
          <w:p w:rsidR="00120A33" w:rsidRPr="00D259B9" w:rsidRDefault="00120A33" w:rsidP="00445C5A">
            <w:pPr>
              <w:tabs>
                <w:tab w:val="left" w:pos="1418"/>
              </w:tabs>
              <w:ind w:left="1418" w:hanging="1385"/>
              <w:rPr>
                <w:rFonts w:ascii="Verdana" w:eastAsia="Cambria" w:hAnsi="Verdana"/>
                <w:sz w:val="18"/>
                <w:szCs w:val="18"/>
                <w:lang w:eastAsia="en-US"/>
              </w:rPr>
            </w:pPr>
          </w:p>
        </w:tc>
      </w:tr>
    </w:tbl>
    <w:p w:rsidR="00120A33" w:rsidRPr="00D259B9" w:rsidRDefault="00120A33" w:rsidP="00120A33">
      <w:pPr>
        <w:tabs>
          <w:tab w:val="left" w:pos="2161"/>
        </w:tabs>
        <w:jc w:val="both"/>
        <w:rPr>
          <w:rFonts w:ascii="Verdana" w:hAnsi="Verdana"/>
          <w:sz w:val="18"/>
          <w:szCs w:val="18"/>
        </w:rPr>
      </w:pPr>
    </w:p>
    <w:p w:rsidR="00F56CA2" w:rsidRPr="00080D8C" w:rsidRDefault="00F56CA2" w:rsidP="00F56CA2">
      <w:pPr>
        <w:tabs>
          <w:tab w:val="left" w:pos="2161"/>
        </w:tabs>
        <w:ind w:left="567"/>
        <w:jc w:val="both"/>
        <w:rPr>
          <w:rFonts w:ascii="Verdana" w:hAnsi="Verdana"/>
          <w:sz w:val="18"/>
          <w:szCs w:val="18"/>
        </w:rPr>
      </w:pPr>
      <w:r w:rsidRPr="00080D8C">
        <w:rPr>
          <w:rFonts w:ascii="Verdana" w:hAnsi="Verdana"/>
          <w:sz w:val="18"/>
          <w:szCs w:val="18"/>
        </w:rPr>
        <w:t xml:space="preserve">L’Istituto riconosce al </w:t>
      </w:r>
      <w:r w:rsidRPr="00080D8C">
        <w:rPr>
          <w:rFonts w:ascii="Verdana" w:hAnsi="Verdana"/>
          <w:b/>
          <w:sz w:val="18"/>
          <w:szCs w:val="18"/>
        </w:rPr>
        <w:t>Partecipante</w:t>
      </w:r>
      <w:r w:rsidRPr="00080D8C">
        <w:rPr>
          <w:rFonts w:ascii="Verdana" w:hAnsi="Verdana"/>
          <w:sz w:val="18"/>
          <w:szCs w:val="18"/>
        </w:rPr>
        <w:t xml:space="preserve"> un giorno di viaggio prima dell’inizio della mobilità e/o uno dopo la fine della mobilità stessa. I giorni di viaggio (opportunamente documentati al rientro in sede con le relative pezze d’appoggio: carta d’imbarco, biglietti, scontrini e ricevute autostradali, ecc.) vengono computati nella durata dell’intera mobilità e, pertanto, considerati ai fini del calcolo del supporto individuale.</w:t>
      </w:r>
    </w:p>
    <w:p w:rsidR="00120A33" w:rsidRPr="000D485E" w:rsidRDefault="00120A33" w:rsidP="00120A33">
      <w:pPr>
        <w:tabs>
          <w:tab w:val="left" w:pos="2161"/>
        </w:tabs>
        <w:jc w:val="both"/>
        <w:rPr>
          <w:rFonts w:ascii="Verdana" w:hAnsi="Verdana"/>
          <w:sz w:val="18"/>
          <w:szCs w:val="18"/>
        </w:rPr>
      </w:pPr>
    </w:p>
    <w:p w:rsidR="00710E7A" w:rsidRPr="000D485E" w:rsidRDefault="00710E7A" w:rsidP="00710E7A">
      <w:pPr>
        <w:numPr>
          <w:ilvl w:val="1"/>
          <w:numId w:val="17"/>
        </w:numPr>
        <w:tabs>
          <w:tab w:val="left" w:pos="567"/>
        </w:tabs>
        <w:ind w:left="567" w:hanging="567"/>
        <w:jc w:val="both"/>
        <w:rPr>
          <w:rFonts w:ascii="Verdana" w:hAnsi="Verdana"/>
          <w:sz w:val="18"/>
          <w:szCs w:val="18"/>
        </w:rPr>
      </w:pPr>
      <w:r w:rsidRPr="000D485E">
        <w:rPr>
          <w:rFonts w:ascii="Verdana" w:hAnsi="Verdana"/>
          <w:sz w:val="18"/>
          <w:szCs w:val="18"/>
        </w:rPr>
        <w:sym w:font="Wingdings 2" w:char="F0A3"/>
      </w:r>
      <w:r w:rsidRPr="000D485E">
        <w:rPr>
          <w:rFonts w:ascii="Verdana" w:hAnsi="Verdana"/>
          <w:sz w:val="18"/>
          <w:szCs w:val="18"/>
        </w:rPr>
        <w:t xml:space="preserve"> Il Partecipante riceve un contributo comunitario Erasmus+ per n. ____ giorni di attività di docenza.</w:t>
      </w:r>
    </w:p>
    <w:p w:rsidR="00E34385" w:rsidRPr="000D485E" w:rsidRDefault="00E34385" w:rsidP="00710E7A">
      <w:pPr>
        <w:tabs>
          <w:tab w:val="left" w:pos="567"/>
        </w:tabs>
        <w:ind w:left="567"/>
        <w:jc w:val="both"/>
        <w:rPr>
          <w:rFonts w:ascii="Verdana" w:hAnsi="Verdana"/>
          <w:sz w:val="18"/>
          <w:szCs w:val="18"/>
        </w:rPr>
      </w:pPr>
      <w:r w:rsidRPr="000D485E">
        <w:rPr>
          <w:rFonts w:ascii="Verdana" w:hAnsi="Verdana"/>
          <w:sz w:val="18"/>
          <w:szCs w:val="18"/>
        </w:rPr>
        <w:sym w:font="Wingdings 2" w:char="F0A3"/>
      </w:r>
      <w:r w:rsidRPr="000D485E">
        <w:rPr>
          <w:rFonts w:ascii="Verdana" w:hAnsi="Verdana"/>
          <w:sz w:val="18"/>
          <w:szCs w:val="18"/>
        </w:rPr>
        <w:t xml:space="preserve"> Il Partecipante gode di una borsa finanziata dall’Istituto per n. ______ giorni di attività di docenza.</w:t>
      </w:r>
    </w:p>
    <w:p w:rsidR="00120A33" w:rsidRPr="000D485E" w:rsidRDefault="00120A33" w:rsidP="00E34385">
      <w:pPr>
        <w:tabs>
          <w:tab w:val="left" w:pos="567"/>
        </w:tabs>
        <w:ind w:left="567"/>
        <w:jc w:val="both"/>
        <w:rPr>
          <w:rFonts w:ascii="Verdana" w:hAnsi="Verdana"/>
          <w:sz w:val="18"/>
          <w:szCs w:val="18"/>
        </w:rPr>
      </w:pPr>
    </w:p>
    <w:p w:rsidR="00120A33" w:rsidRPr="000D485E" w:rsidRDefault="00120A33" w:rsidP="00120A33">
      <w:pPr>
        <w:tabs>
          <w:tab w:val="left" w:pos="2161"/>
        </w:tabs>
        <w:ind w:left="567"/>
        <w:jc w:val="both"/>
        <w:rPr>
          <w:rFonts w:ascii="Verdana" w:hAnsi="Verdana"/>
          <w:sz w:val="18"/>
          <w:szCs w:val="18"/>
        </w:rPr>
      </w:pPr>
      <w:r w:rsidRPr="000D485E">
        <w:rPr>
          <w:rFonts w:ascii="Verdana" w:hAnsi="Verdana"/>
          <w:sz w:val="18"/>
          <w:szCs w:val="18"/>
        </w:rPr>
        <w:t xml:space="preserve">[Se il </w:t>
      </w:r>
      <w:r w:rsidRPr="000D485E">
        <w:rPr>
          <w:rFonts w:ascii="Verdana" w:hAnsi="Verdana"/>
          <w:b/>
          <w:sz w:val="18"/>
          <w:szCs w:val="18"/>
        </w:rPr>
        <w:t>Partecipante</w:t>
      </w:r>
      <w:r w:rsidRPr="000D485E">
        <w:rPr>
          <w:rFonts w:ascii="Verdana" w:hAnsi="Verdana"/>
          <w:sz w:val="18"/>
          <w:szCs w:val="18"/>
        </w:rPr>
        <w:t xml:space="preserve"> riceve un contributo comunitario Erasmus+, il numero di giorni indicato deve coincidere con la durata della mobilità; se il </w:t>
      </w:r>
      <w:r w:rsidRPr="000D485E">
        <w:rPr>
          <w:rFonts w:ascii="Verdana" w:hAnsi="Verdana"/>
          <w:b/>
          <w:sz w:val="18"/>
          <w:szCs w:val="18"/>
        </w:rPr>
        <w:t>Partecipante</w:t>
      </w:r>
      <w:r w:rsidRPr="000D485E">
        <w:rPr>
          <w:rFonts w:ascii="Verdana" w:hAnsi="Verdana"/>
          <w:sz w:val="18"/>
          <w:szCs w:val="18"/>
        </w:rPr>
        <w:t xml:space="preserve"> riceve un contributo comunitario Erasmus+ congiuntamente ad un periodo senza contributo, il numero di giorni indicato deve coincidere con quello dei giorni coperti dal contributo comunitario Erasmus+: tale contributo deve essere assicurato almeno per la durata minima del periodo di mobilità pari a 2 giorni; se, infine, il </w:t>
      </w:r>
      <w:r w:rsidRPr="000D485E">
        <w:rPr>
          <w:rFonts w:ascii="Verdana" w:hAnsi="Verdana"/>
          <w:b/>
          <w:sz w:val="18"/>
          <w:szCs w:val="18"/>
        </w:rPr>
        <w:t>Partecipante</w:t>
      </w:r>
      <w:r w:rsidRPr="000D485E">
        <w:rPr>
          <w:rFonts w:ascii="Verdana" w:hAnsi="Verdana"/>
          <w:sz w:val="18"/>
          <w:szCs w:val="18"/>
        </w:rPr>
        <w:t xml:space="preserve"> riceve un contributo comunitario pari a zero (</w:t>
      </w:r>
      <w:r w:rsidRPr="000D485E">
        <w:rPr>
          <w:rFonts w:ascii="Verdana" w:hAnsi="Verdana"/>
          <w:i/>
          <w:sz w:val="18"/>
          <w:szCs w:val="18"/>
        </w:rPr>
        <w:t>zero-grant</w:t>
      </w:r>
      <w:r w:rsidRPr="000D485E">
        <w:rPr>
          <w:rFonts w:ascii="Verdana" w:hAnsi="Verdana"/>
          <w:sz w:val="18"/>
          <w:szCs w:val="18"/>
        </w:rPr>
        <w:t>) per l’intera durata della mobilità, tale numero di giorni deve essere uguale a 0 e 0 giorni di viaggio.]</w:t>
      </w:r>
    </w:p>
    <w:p w:rsidR="00120A33" w:rsidRPr="000D485E" w:rsidRDefault="00120A33" w:rsidP="00120A33">
      <w:pPr>
        <w:tabs>
          <w:tab w:val="left" w:pos="2161"/>
        </w:tabs>
        <w:jc w:val="both"/>
        <w:rPr>
          <w:rFonts w:ascii="Verdana" w:hAnsi="Verdana"/>
          <w:sz w:val="18"/>
          <w:szCs w:val="18"/>
        </w:rPr>
      </w:pPr>
    </w:p>
    <w:p w:rsidR="00710E7A" w:rsidRPr="000D485E" w:rsidRDefault="00710E7A" w:rsidP="00710E7A">
      <w:pPr>
        <w:numPr>
          <w:ilvl w:val="1"/>
          <w:numId w:val="42"/>
        </w:numPr>
        <w:tabs>
          <w:tab w:val="left" w:pos="567"/>
        </w:tabs>
        <w:ind w:left="567" w:hanging="567"/>
        <w:jc w:val="both"/>
        <w:rPr>
          <w:rFonts w:ascii="Verdana" w:hAnsi="Verdana"/>
          <w:sz w:val="18"/>
          <w:szCs w:val="18"/>
        </w:rPr>
      </w:pPr>
      <w:r w:rsidRPr="000D485E">
        <w:rPr>
          <w:rFonts w:ascii="Verdana" w:hAnsi="Verdana"/>
          <w:sz w:val="18"/>
          <w:szCs w:val="18"/>
        </w:rPr>
        <w:t>La durata complessiva del periodo di mobilità non può avere una durata superiore a 7 giorni (comprensiva o meno dei giorni di viaggio) e deve avere una durata minima di 2 giorni consecutivi di attività; inoltre, un minimo di 8 ore di insegnamento per settimana (o per qualsiasi periodo inferiore) deve essere garantito. Ove l’attività di teaching fosse combinata con attività di training durante un unico periodo all’estero, le ore minime di attività si riducono a 4 ore settimanali (o per qualsiasi periodo inferiore). Per lo staff proveniente da organizzazione non accademica, non è previsto un numero minimo di ore di attività settimanali.</w:t>
      </w:r>
    </w:p>
    <w:p w:rsidR="00710E7A" w:rsidRPr="000D485E" w:rsidRDefault="00710E7A" w:rsidP="00710E7A">
      <w:pPr>
        <w:tabs>
          <w:tab w:val="left" w:pos="567"/>
        </w:tabs>
        <w:ind w:left="567"/>
        <w:jc w:val="both"/>
        <w:rPr>
          <w:rFonts w:ascii="Verdana" w:hAnsi="Verdana"/>
          <w:sz w:val="18"/>
          <w:szCs w:val="18"/>
        </w:rPr>
      </w:pPr>
      <w:r w:rsidRPr="000D485E">
        <w:rPr>
          <w:rFonts w:ascii="Verdana" w:hAnsi="Verdana"/>
          <w:sz w:val="18"/>
          <w:szCs w:val="18"/>
        </w:rPr>
        <w:t xml:space="preserve">Il </w:t>
      </w:r>
      <w:r w:rsidRPr="000D485E">
        <w:rPr>
          <w:rFonts w:ascii="Verdana" w:hAnsi="Verdana"/>
          <w:b/>
          <w:sz w:val="18"/>
          <w:szCs w:val="18"/>
        </w:rPr>
        <w:t>Partecipante</w:t>
      </w:r>
      <w:r w:rsidRPr="000D485E">
        <w:rPr>
          <w:rFonts w:ascii="Verdana" w:hAnsi="Verdana"/>
          <w:sz w:val="18"/>
          <w:szCs w:val="18"/>
        </w:rPr>
        <w:t xml:space="preserve"> si impegna a svolgere un totale di:</w:t>
      </w:r>
    </w:p>
    <w:p w:rsidR="00710E7A" w:rsidRPr="000D485E" w:rsidRDefault="00710E7A" w:rsidP="00710E7A">
      <w:pPr>
        <w:tabs>
          <w:tab w:val="left" w:pos="2161"/>
        </w:tabs>
        <w:jc w:val="both"/>
        <w:rPr>
          <w:rFonts w:ascii="Verdana" w:hAnsi="Verdana"/>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827"/>
      </w:tblGrid>
      <w:tr w:rsidR="00710E7A" w:rsidRPr="000D485E" w:rsidTr="001A5E93">
        <w:trPr>
          <w:cantSplit/>
          <w:jc w:val="center"/>
        </w:trPr>
        <w:tc>
          <w:tcPr>
            <w:tcW w:w="2977" w:type="dxa"/>
            <w:tcBorders>
              <w:top w:val="single" w:sz="4" w:space="0" w:color="auto"/>
              <w:left w:val="single" w:sz="4" w:space="0" w:color="auto"/>
              <w:bottom w:val="single" w:sz="4" w:space="0" w:color="auto"/>
              <w:right w:val="single" w:sz="4" w:space="0" w:color="auto"/>
            </w:tcBorders>
            <w:hideMark/>
          </w:tcPr>
          <w:p w:rsidR="00710E7A" w:rsidRPr="000D485E" w:rsidRDefault="00710E7A" w:rsidP="001A5E93">
            <w:pPr>
              <w:tabs>
                <w:tab w:val="left" w:pos="34"/>
              </w:tabs>
              <w:ind w:left="1418" w:right="-249" w:hanging="1384"/>
              <w:jc w:val="both"/>
              <w:rPr>
                <w:rFonts w:ascii="Verdana" w:hAnsi="Verdana"/>
                <w:sz w:val="18"/>
                <w:szCs w:val="18"/>
                <w:lang w:eastAsia="en-US"/>
              </w:rPr>
            </w:pPr>
            <w:r w:rsidRPr="000D485E">
              <w:rPr>
                <w:rFonts w:ascii="Verdana" w:hAnsi="Verdana"/>
                <w:sz w:val="18"/>
                <w:szCs w:val="18"/>
              </w:rPr>
              <w:t>giorni:</w:t>
            </w:r>
          </w:p>
        </w:tc>
        <w:tc>
          <w:tcPr>
            <w:tcW w:w="3827" w:type="dxa"/>
            <w:tcBorders>
              <w:top w:val="single" w:sz="4" w:space="0" w:color="auto"/>
              <w:left w:val="single" w:sz="4" w:space="0" w:color="auto"/>
              <w:bottom w:val="single" w:sz="4" w:space="0" w:color="auto"/>
              <w:right w:val="single" w:sz="4" w:space="0" w:color="auto"/>
            </w:tcBorders>
            <w:hideMark/>
          </w:tcPr>
          <w:p w:rsidR="00710E7A" w:rsidRPr="000D485E" w:rsidRDefault="00710E7A" w:rsidP="001A5E93">
            <w:pPr>
              <w:tabs>
                <w:tab w:val="left" w:pos="1418"/>
              </w:tabs>
              <w:jc w:val="both"/>
              <w:rPr>
                <w:rFonts w:ascii="Verdana" w:hAnsi="Verdana"/>
                <w:sz w:val="18"/>
                <w:szCs w:val="18"/>
                <w:lang w:eastAsia="en-US"/>
              </w:rPr>
            </w:pPr>
            <w:r w:rsidRPr="000D485E">
              <w:rPr>
                <w:rFonts w:ascii="Verdana" w:hAnsi="Verdana"/>
                <w:sz w:val="18"/>
                <w:szCs w:val="18"/>
              </w:rPr>
              <w:t>ore di lezione:</w:t>
            </w:r>
          </w:p>
        </w:tc>
      </w:tr>
    </w:tbl>
    <w:p w:rsidR="00120A33" w:rsidRPr="000D485E" w:rsidRDefault="00120A33" w:rsidP="00120A33">
      <w:pPr>
        <w:tabs>
          <w:tab w:val="left" w:pos="2161"/>
        </w:tabs>
        <w:jc w:val="both"/>
        <w:rPr>
          <w:rFonts w:ascii="Verdana" w:hAnsi="Verdana"/>
          <w:sz w:val="18"/>
          <w:szCs w:val="18"/>
        </w:rPr>
      </w:pPr>
    </w:p>
    <w:p w:rsidR="000874C5" w:rsidRPr="000D485E" w:rsidRDefault="00120A33" w:rsidP="00EA5828">
      <w:pPr>
        <w:numPr>
          <w:ilvl w:val="1"/>
          <w:numId w:val="17"/>
        </w:numPr>
        <w:tabs>
          <w:tab w:val="left" w:pos="567"/>
        </w:tabs>
        <w:ind w:left="567" w:hanging="567"/>
        <w:jc w:val="both"/>
        <w:rPr>
          <w:rFonts w:ascii="Verdana" w:hAnsi="Verdana"/>
          <w:sz w:val="18"/>
          <w:szCs w:val="18"/>
        </w:rPr>
      </w:pPr>
      <w:r w:rsidRPr="000D485E">
        <w:rPr>
          <w:rFonts w:ascii="Verdana" w:hAnsi="Verdana"/>
          <w:sz w:val="18"/>
          <w:szCs w:val="18"/>
        </w:rPr>
        <w:t xml:space="preserve">Il </w:t>
      </w:r>
      <w:r w:rsidRPr="000D485E">
        <w:rPr>
          <w:rFonts w:ascii="Verdana" w:hAnsi="Verdana"/>
          <w:b/>
          <w:sz w:val="18"/>
          <w:szCs w:val="18"/>
        </w:rPr>
        <w:t>Partecipante</w:t>
      </w:r>
      <w:r w:rsidRPr="000D485E">
        <w:rPr>
          <w:rFonts w:ascii="Verdana" w:hAnsi="Verdana"/>
          <w:sz w:val="18"/>
          <w:szCs w:val="18"/>
        </w:rPr>
        <w:t xml:space="preserve"> può inviare una richiesta di prolungamento del periodo di mobilità entro i limiti stabiliti all’Articolo 2.4; se l’Istituto accetta il prolungamento della durata del periodo di mobilità, l’Accordo deve essere modificato di conseguenza (si veda Articolo 1.3).</w:t>
      </w:r>
    </w:p>
    <w:p w:rsidR="00EA5828" w:rsidRPr="000D485E" w:rsidRDefault="00EA5828" w:rsidP="005565BC">
      <w:pPr>
        <w:tabs>
          <w:tab w:val="left" w:pos="2161"/>
        </w:tabs>
        <w:jc w:val="both"/>
        <w:rPr>
          <w:rFonts w:ascii="Verdana" w:hAnsi="Verdana"/>
          <w:sz w:val="18"/>
          <w:szCs w:val="18"/>
        </w:rPr>
      </w:pPr>
    </w:p>
    <w:p w:rsidR="00EA5828" w:rsidRPr="000D485E" w:rsidRDefault="00120A33" w:rsidP="00034456">
      <w:pPr>
        <w:numPr>
          <w:ilvl w:val="1"/>
          <w:numId w:val="17"/>
        </w:numPr>
        <w:tabs>
          <w:tab w:val="left" w:pos="567"/>
        </w:tabs>
        <w:ind w:left="567" w:hanging="567"/>
        <w:jc w:val="both"/>
        <w:rPr>
          <w:rFonts w:ascii="Verdana" w:eastAsia="Cambria" w:hAnsi="Verdana"/>
          <w:sz w:val="18"/>
          <w:szCs w:val="18"/>
          <w:lang w:eastAsia="en-US"/>
        </w:rPr>
      </w:pPr>
      <w:r w:rsidRPr="000D485E">
        <w:rPr>
          <w:rFonts w:ascii="Verdana" w:hAnsi="Verdana"/>
          <w:sz w:val="18"/>
          <w:szCs w:val="18"/>
        </w:rPr>
        <w:t xml:space="preserve">L’Attestato rilasciato dall'Istituto/organizzazione ospitante </w:t>
      </w:r>
      <w:r w:rsidRPr="000D485E">
        <w:rPr>
          <w:rFonts w:ascii="Verdana" w:hAnsi="Verdana"/>
          <w:sz w:val="18"/>
          <w:szCs w:val="18"/>
          <w:u w:val="single"/>
        </w:rPr>
        <w:t>al termine del periodo della mobilità all'estero</w:t>
      </w:r>
      <w:r w:rsidRPr="000D485E">
        <w:rPr>
          <w:rFonts w:ascii="Verdana" w:hAnsi="Verdana"/>
          <w:sz w:val="18"/>
          <w:szCs w:val="18"/>
        </w:rPr>
        <w:t xml:space="preserve"> certifica le date di effettivo inizio e fine dello svolgimento del periodo di mobilità svolto.</w:t>
      </w:r>
    </w:p>
    <w:p w:rsidR="00034456" w:rsidRPr="000D485E" w:rsidRDefault="00034456" w:rsidP="00120A33">
      <w:pPr>
        <w:jc w:val="both"/>
        <w:rPr>
          <w:rFonts w:ascii="Verdana" w:eastAsia="Cambria" w:hAnsi="Verdana"/>
          <w:b/>
          <w:sz w:val="18"/>
          <w:szCs w:val="18"/>
          <w:lang w:eastAsia="en-US"/>
        </w:rPr>
      </w:pPr>
    </w:p>
    <w:p w:rsidR="00034456" w:rsidRPr="000D485E" w:rsidRDefault="00034456" w:rsidP="00120A33">
      <w:pPr>
        <w:jc w:val="both"/>
        <w:rPr>
          <w:rFonts w:ascii="Verdana" w:eastAsia="Cambria" w:hAnsi="Verdana"/>
          <w:b/>
          <w:sz w:val="18"/>
          <w:szCs w:val="18"/>
          <w:lang w:eastAsia="en-US"/>
        </w:rPr>
      </w:pPr>
    </w:p>
    <w:p w:rsidR="00120A33" w:rsidRPr="000D485E" w:rsidRDefault="00120A33" w:rsidP="00120A33">
      <w:pPr>
        <w:jc w:val="both"/>
        <w:rPr>
          <w:rFonts w:ascii="Verdana" w:eastAsia="Cambria" w:hAnsi="Verdana"/>
          <w:b/>
          <w:sz w:val="18"/>
          <w:szCs w:val="18"/>
          <w:lang w:eastAsia="en-US"/>
        </w:rPr>
      </w:pPr>
      <w:r w:rsidRPr="000D485E">
        <w:rPr>
          <w:rFonts w:ascii="Verdana" w:eastAsia="Cambria" w:hAnsi="Verdana"/>
          <w:b/>
          <w:sz w:val="18"/>
          <w:szCs w:val="18"/>
          <w:lang w:eastAsia="en-US"/>
        </w:rPr>
        <w:t>ARTICOLO 3 – CONTRIBUTO FINANZIARIO</w:t>
      </w:r>
    </w:p>
    <w:p w:rsidR="00034456" w:rsidRPr="000D485E" w:rsidRDefault="00034456" w:rsidP="00120A33">
      <w:pPr>
        <w:jc w:val="both"/>
        <w:rPr>
          <w:rFonts w:ascii="Verdana" w:eastAsia="Cambria" w:hAnsi="Verdana"/>
          <w:b/>
          <w:sz w:val="18"/>
          <w:szCs w:val="18"/>
          <w:lang w:eastAsia="en-US"/>
        </w:rPr>
      </w:pPr>
    </w:p>
    <w:p w:rsidR="00034456" w:rsidRPr="000D485E" w:rsidRDefault="00034456" w:rsidP="00120A33">
      <w:pPr>
        <w:jc w:val="both"/>
        <w:rPr>
          <w:rFonts w:ascii="Verdana" w:eastAsia="Cambria" w:hAnsi="Verdana"/>
          <w:b/>
          <w:sz w:val="18"/>
          <w:szCs w:val="18"/>
          <w:lang w:eastAsia="en-US"/>
        </w:rPr>
      </w:pPr>
    </w:p>
    <w:p w:rsidR="00034456" w:rsidRPr="000D485E" w:rsidRDefault="00034456" w:rsidP="00034456">
      <w:pPr>
        <w:ind w:left="567" w:hanging="567"/>
        <w:jc w:val="both"/>
        <w:rPr>
          <w:rFonts w:ascii="Verdana" w:hAnsi="Verdana"/>
          <w:sz w:val="18"/>
          <w:szCs w:val="18"/>
        </w:rPr>
      </w:pPr>
      <w:r w:rsidRPr="000D485E">
        <w:rPr>
          <w:rFonts w:ascii="Verdana" w:hAnsi="Verdana"/>
          <w:b/>
          <w:sz w:val="18"/>
          <w:szCs w:val="18"/>
        </w:rPr>
        <w:t>3.1</w:t>
      </w:r>
      <w:r w:rsidRPr="000D485E">
        <w:rPr>
          <w:rFonts w:ascii="Verdana" w:hAnsi="Verdana"/>
          <w:sz w:val="18"/>
          <w:szCs w:val="18"/>
        </w:rPr>
        <w:t xml:space="preserve">   L’Istituto/organizzazione garantisce al Partecipante una forma di contributo alternativa per i servizi relativi al viaggio e al supporto individuale. In tale ipotesi, l’Istituto deve garantire che i servizi assicurati soddisfino gli standard necessari di qualità e sicurezza.</w:t>
      </w:r>
    </w:p>
    <w:p w:rsidR="00034456" w:rsidRPr="000D485E" w:rsidRDefault="00034456" w:rsidP="00034456">
      <w:pPr>
        <w:ind w:left="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L’Istituto procederà al rimborso analitico dei costi sostenuti dal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 a seguito di presentazione dei documenti giustificativi secondo le regole interne all’Istituto (Regolamento per le Missioni di servizio art. 12 Missioni all’estero) fino ad un importo massimo di euro _________*.</w:t>
      </w:r>
    </w:p>
    <w:p w:rsidR="00034456" w:rsidRPr="000D485E" w:rsidRDefault="00034456" w:rsidP="00034456">
      <w:pPr>
        <w:ind w:left="567"/>
        <w:contextualSpacing/>
        <w:jc w:val="both"/>
        <w:rPr>
          <w:rFonts w:ascii="Verdana" w:eastAsia="Cambria" w:hAnsi="Verdana"/>
          <w:sz w:val="18"/>
          <w:szCs w:val="18"/>
          <w:lang w:eastAsia="en-US"/>
        </w:rPr>
      </w:pPr>
    </w:p>
    <w:p w:rsidR="00034456" w:rsidRPr="000D485E" w:rsidRDefault="00034456" w:rsidP="00034456">
      <w:pPr>
        <w:ind w:left="567"/>
        <w:contextualSpacing/>
        <w:jc w:val="both"/>
        <w:rPr>
          <w:rFonts w:ascii="Verdana" w:eastAsia="Cambria" w:hAnsi="Verdana"/>
          <w:sz w:val="18"/>
          <w:szCs w:val="16"/>
          <w:lang w:eastAsia="en-US"/>
        </w:rPr>
      </w:pPr>
      <w:r w:rsidRPr="000D485E">
        <w:rPr>
          <w:rFonts w:ascii="Verdana" w:hAnsi="Verdana"/>
          <w:noProof/>
          <w:sz w:val="16"/>
          <w:szCs w:val="16"/>
        </w:rPr>
        <w:t>*</w:t>
      </w:r>
      <w:r w:rsidRPr="000D485E">
        <w:rPr>
          <w:rFonts w:ascii="Verdana" w:hAnsi="Verdana"/>
          <w:noProof/>
          <w:sz w:val="18"/>
          <w:szCs w:val="16"/>
        </w:rPr>
        <w:t>L’importo massimo è definito secondo quanto indicato nell’</w:t>
      </w:r>
      <w:r w:rsidRPr="000D485E">
        <w:rPr>
          <w:rFonts w:ascii="Verdana" w:eastAsia="Cambria" w:hAnsi="Verdana"/>
          <w:b/>
          <w:sz w:val="18"/>
          <w:szCs w:val="16"/>
          <w:lang w:eastAsia="en-US"/>
        </w:rPr>
        <w:t xml:space="preserve"> ALLEGATO III - </w:t>
      </w:r>
      <w:r w:rsidRPr="000D485E">
        <w:rPr>
          <w:rFonts w:ascii="Verdana" w:eastAsia="Cambria" w:hAnsi="Verdana"/>
          <w:b/>
          <w:sz w:val="18"/>
          <w:szCs w:val="16"/>
          <w:u w:val="single"/>
          <w:lang w:eastAsia="en-US"/>
        </w:rPr>
        <w:t>NOTE TECNICHE</w:t>
      </w:r>
      <w:r w:rsidRPr="000D485E">
        <w:rPr>
          <w:rFonts w:ascii="Verdana" w:eastAsia="Cambria" w:hAnsi="Verdana"/>
          <w:sz w:val="18"/>
          <w:szCs w:val="16"/>
          <w:lang w:eastAsia="en-US"/>
        </w:rPr>
        <w:t xml:space="preserve"> </w:t>
      </w:r>
    </w:p>
    <w:p w:rsidR="00034456" w:rsidRDefault="00034456" w:rsidP="00034456">
      <w:pPr>
        <w:ind w:left="567"/>
        <w:contextualSpacing/>
        <w:jc w:val="both"/>
        <w:rPr>
          <w:rFonts w:ascii="Verdana" w:eastAsia="Cambria" w:hAnsi="Verdana"/>
          <w:noProof/>
          <w:sz w:val="18"/>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2407"/>
      </w:tblGrid>
      <w:tr w:rsidR="00795923" w:rsidRPr="00E4089D" w:rsidTr="00795923">
        <w:trPr>
          <w:cantSplit/>
          <w:jc w:val="center"/>
        </w:trPr>
        <w:tc>
          <w:tcPr>
            <w:tcW w:w="4968"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34"/>
              </w:tabs>
              <w:ind w:left="1418" w:right="-249" w:hanging="1384"/>
              <w:jc w:val="both"/>
              <w:rPr>
                <w:rFonts w:ascii="Verdana" w:hAnsi="Verdana"/>
                <w:sz w:val="18"/>
                <w:szCs w:val="16"/>
              </w:rPr>
            </w:pPr>
            <w:r w:rsidRPr="00795923">
              <w:rPr>
                <w:rFonts w:ascii="Verdana" w:hAnsi="Verdana"/>
                <w:sz w:val="18"/>
                <w:szCs w:val="16"/>
              </w:rPr>
              <w:t>Contributo per il supporto individuale</w:t>
            </w:r>
          </w:p>
        </w:tc>
        <w:tc>
          <w:tcPr>
            <w:tcW w:w="2407"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1418"/>
              </w:tabs>
              <w:jc w:val="both"/>
              <w:rPr>
                <w:rFonts w:ascii="Verdana" w:hAnsi="Verdana"/>
                <w:sz w:val="18"/>
                <w:szCs w:val="16"/>
              </w:rPr>
            </w:pPr>
            <w:r w:rsidRPr="00795923">
              <w:rPr>
                <w:rFonts w:ascii="Verdana" w:hAnsi="Verdana"/>
                <w:sz w:val="18"/>
                <w:szCs w:val="16"/>
              </w:rPr>
              <w:t>€</w:t>
            </w:r>
          </w:p>
        </w:tc>
      </w:tr>
      <w:tr w:rsidR="00795923" w:rsidRPr="00E4089D" w:rsidTr="00795923">
        <w:trPr>
          <w:cantSplit/>
          <w:jc w:val="center"/>
        </w:trPr>
        <w:tc>
          <w:tcPr>
            <w:tcW w:w="4968"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34"/>
              </w:tabs>
              <w:ind w:left="1418" w:right="-249" w:hanging="1384"/>
              <w:jc w:val="both"/>
              <w:rPr>
                <w:rFonts w:ascii="Verdana" w:hAnsi="Verdana"/>
                <w:sz w:val="18"/>
                <w:szCs w:val="16"/>
              </w:rPr>
            </w:pPr>
            <w:r w:rsidRPr="00795923">
              <w:rPr>
                <w:rFonts w:ascii="Verdana" w:hAnsi="Verdana"/>
                <w:sz w:val="18"/>
                <w:szCs w:val="16"/>
              </w:rPr>
              <w:t>Contributo per le spese di viaggio</w:t>
            </w:r>
          </w:p>
        </w:tc>
        <w:tc>
          <w:tcPr>
            <w:tcW w:w="2407"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1418"/>
              </w:tabs>
              <w:jc w:val="both"/>
              <w:rPr>
                <w:rFonts w:ascii="Verdana" w:hAnsi="Verdana"/>
                <w:sz w:val="18"/>
                <w:szCs w:val="16"/>
              </w:rPr>
            </w:pPr>
            <w:r w:rsidRPr="00795923">
              <w:rPr>
                <w:rFonts w:ascii="Verdana" w:hAnsi="Verdana"/>
                <w:sz w:val="18"/>
                <w:szCs w:val="16"/>
              </w:rPr>
              <w:t>€</w:t>
            </w:r>
          </w:p>
        </w:tc>
      </w:tr>
      <w:tr w:rsidR="00795923" w:rsidRPr="00E4089D" w:rsidTr="00795923">
        <w:trPr>
          <w:cantSplit/>
          <w:jc w:val="center"/>
        </w:trPr>
        <w:tc>
          <w:tcPr>
            <w:tcW w:w="4968"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34"/>
              </w:tabs>
              <w:ind w:left="1418" w:right="-249" w:hanging="1384"/>
              <w:jc w:val="both"/>
              <w:rPr>
                <w:rFonts w:ascii="Verdana" w:hAnsi="Verdana"/>
                <w:sz w:val="18"/>
                <w:szCs w:val="16"/>
              </w:rPr>
            </w:pPr>
            <w:r w:rsidRPr="00795923">
              <w:rPr>
                <w:rFonts w:ascii="Verdana" w:hAnsi="Verdana"/>
                <w:sz w:val="18"/>
                <w:szCs w:val="16"/>
              </w:rPr>
              <w:t>Contributo integrativo di ateneo</w:t>
            </w:r>
          </w:p>
        </w:tc>
        <w:tc>
          <w:tcPr>
            <w:tcW w:w="2407"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1418"/>
              </w:tabs>
              <w:jc w:val="both"/>
              <w:rPr>
                <w:rFonts w:ascii="Verdana" w:hAnsi="Verdana"/>
                <w:sz w:val="18"/>
                <w:szCs w:val="16"/>
              </w:rPr>
            </w:pPr>
            <w:r w:rsidRPr="00795923">
              <w:rPr>
                <w:rFonts w:ascii="Verdana" w:hAnsi="Verdana"/>
                <w:sz w:val="18"/>
                <w:szCs w:val="16"/>
              </w:rPr>
              <w:t>€</w:t>
            </w:r>
          </w:p>
        </w:tc>
      </w:tr>
      <w:tr w:rsidR="00795923" w:rsidRPr="00E4089D" w:rsidTr="00795923">
        <w:trPr>
          <w:cantSplit/>
          <w:jc w:val="center"/>
        </w:trPr>
        <w:tc>
          <w:tcPr>
            <w:tcW w:w="4968"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34"/>
              </w:tabs>
              <w:ind w:left="1418" w:right="-249" w:hanging="1384"/>
              <w:jc w:val="both"/>
              <w:rPr>
                <w:rFonts w:ascii="Verdana" w:hAnsi="Verdana"/>
                <w:sz w:val="18"/>
                <w:szCs w:val="16"/>
              </w:rPr>
            </w:pPr>
            <w:r w:rsidRPr="00795923">
              <w:rPr>
                <w:rFonts w:ascii="Verdana" w:hAnsi="Verdana"/>
                <w:sz w:val="18"/>
                <w:szCs w:val="16"/>
              </w:rPr>
              <w:t>Totale</w:t>
            </w:r>
          </w:p>
        </w:tc>
        <w:tc>
          <w:tcPr>
            <w:tcW w:w="2407" w:type="dxa"/>
            <w:tcBorders>
              <w:top w:val="single" w:sz="4" w:space="0" w:color="auto"/>
              <w:left w:val="single" w:sz="4" w:space="0" w:color="auto"/>
              <w:bottom w:val="single" w:sz="4" w:space="0" w:color="auto"/>
              <w:right w:val="single" w:sz="4" w:space="0" w:color="auto"/>
            </w:tcBorders>
            <w:hideMark/>
          </w:tcPr>
          <w:p w:rsidR="00795923" w:rsidRPr="00795923" w:rsidRDefault="00795923" w:rsidP="00C35F09">
            <w:pPr>
              <w:tabs>
                <w:tab w:val="left" w:pos="1418"/>
              </w:tabs>
              <w:jc w:val="both"/>
              <w:rPr>
                <w:rFonts w:ascii="Verdana" w:hAnsi="Verdana"/>
                <w:sz w:val="18"/>
                <w:szCs w:val="16"/>
              </w:rPr>
            </w:pPr>
            <w:r w:rsidRPr="00795923">
              <w:rPr>
                <w:rFonts w:ascii="Verdana" w:hAnsi="Verdana"/>
                <w:sz w:val="18"/>
                <w:szCs w:val="16"/>
              </w:rPr>
              <w:t>€</w:t>
            </w:r>
          </w:p>
        </w:tc>
      </w:tr>
    </w:tbl>
    <w:p w:rsidR="00034456" w:rsidRPr="000D485E" w:rsidRDefault="00034456" w:rsidP="00034456">
      <w:pPr>
        <w:ind w:left="567"/>
        <w:contextualSpacing/>
        <w:jc w:val="both"/>
        <w:rPr>
          <w:rFonts w:ascii="Verdana" w:eastAsia="Cambria" w:hAnsi="Verdana"/>
          <w:sz w:val="18"/>
          <w:szCs w:val="16"/>
        </w:rPr>
      </w:pPr>
    </w:p>
    <w:p w:rsidR="00034456" w:rsidRPr="000D485E" w:rsidRDefault="00034456" w:rsidP="00034456">
      <w:pPr>
        <w:ind w:left="567"/>
        <w:contextualSpacing/>
        <w:jc w:val="both"/>
        <w:rPr>
          <w:rFonts w:ascii="Verdana" w:eastAsia="Cambria" w:hAnsi="Verdana"/>
          <w:sz w:val="16"/>
          <w:szCs w:val="14"/>
          <w:lang w:eastAsia="en-US"/>
        </w:rPr>
      </w:pPr>
      <w:r w:rsidRPr="000D485E">
        <w:rPr>
          <w:rFonts w:ascii="Verdana" w:eastAsia="Cambria" w:hAnsi="Verdana"/>
          <w:sz w:val="16"/>
          <w:szCs w:val="14"/>
          <w:lang w:eastAsia="en-US"/>
        </w:rPr>
        <w:t>(L’importo del contributo per il supporto individuale è pari ad € ___________ giornalieri per n. ______   giorni di attività e n. _____ giorni di viaggio.</w:t>
      </w:r>
    </w:p>
    <w:p w:rsidR="00034456" w:rsidRPr="000D485E" w:rsidRDefault="00034456" w:rsidP="00034456">
      <w:pPr>
        <w:ind w:left="567"/>
        <w:contextualSpacing/>
        <w:jc w:val="both"/>
        <w:rPr>
          <w:rFonts w:ascii="Verdana" w:hAnsi="Verdana"/>
          <w:noProof/>
          <w:sz w:val="16"/>
          <w:szCs w:val="14"/>
        </w:rPr>
      </w:pPr>
      <w:r w:rsidRPr="000D485E">
        <w:rPr>
          <w:rFonts w:ascii="Verdana" w:eastAsia="Cambria" w:hAnsi="Verdana"/>
          <w:sz w:val="16"/>
          <w:szCs w:val="14"/>
          <w:lang w:eastAsia="en-US"/>
        </w:rPr>
        <w:t>L’importo del contributo per il periodo di mobilità è calcolato moltiplicando il numero dei giorni di mobilità, come specificati nell’Articolo 2.3, (comprensivi degli eventuali giorni di viaggio), moltiplicato per l’importo giornaliero del contributo per il supporto individuale del Paese di destinazione</w:t>
      </w:r>
      <w:r w:rsidRPr="000D485E">
        <w:rPr>
          <w:rFonts w:ascii="Verdana" w:eastAsia="Cambria" w:hAnsi="Verdana"/>
          <w:sz w:val="16"/>
          <w:szCs w:val="14"/>
          <w:vertAlign w:val="superscript"/>
          <w:lang w:eastAsia="en-US"/>
        </w:rPr>
        <w:footnoteReference w:id="1"/>
      </w:r>
      <w:r w:rsidRPr="000D485E">
        <w:rPr>
          <w:rFonts w:ascii="Verdana" w:eastAsia="Cambria" w:hAnsi="Verdana"/>
          <w:sz w:val="16"/>
          <w:szCs w:val="14"/>
          <w:lang w:eastAsia="en-US"/>
        </w:rPr>
        <w:t xml:space="preserve"> e aggiungendo il contributo per il viaggio</w:t>
      </w:r>
      <w:r w:rsidRPr="000D485E">
        <w:rPr>
          <w:rFonts w:ascii="Verdana" w:eastAsia="Cambria" w:hAnsi="Verdana"/>
          <w:sz w:val="16"/>
          <w:szCs w:val="14"/>
          <w:vertAlign w:val="superscript"/>
          <w:lang w:eastAsia="en-US"/>
        </w:rPr>
        <w:footnoteReference w:id="2"/>
      </w:r>
      <w:r w:rsidRPr="000D485E">
        <w:rPr>
          <w:rFonts w:ascii="Verdana" w:eastAsia="Cambria" w:hAnsi="Verdana"/>
          <w:sz w:val="16"/>
          <w:szCs w:val="14"/>
          <w:lang w:eastAsia="en-US"/>
        </w:rPr>
        <w:t>. )</w:t>
      </w:r>
    </w:p>
    <w:p w:rsidR="00034456" w:rsidRPr="000D485E" w:rsidRDefault="00034456" w:rsidP="00034456">
      <w:pPr>
        <w:ind w:left="567"/>
        <w:jc w:val="both"/>
        <w:rPr>
          <w:rFonts w:ascii="Verdana" w:hAnsi="Verdana"/>
          <w:b/>
          <w:sz w:val="18"/>
          <w:szCs w:val="18"/>
        </w:rPr>
      </w:pPr>
    </w:p>
    <w:p w:rsidR="00034456" w:rsidRPr="000D485E" w:rsidRDefault="00034456" w:rsidP="00034456">
      <w:pPr>
        <w:numPr>
          <w:ilvl w:val="1"/>
          <w:numId w:val="43"/>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Il rimborso dei costi sostenuti per bisogni speciali, quando applicabile, viene effettuato in base ai documenti giustificativi in tal senso presentati dal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w:t>
      </w:r>
    </w:p>
    <w:p w:rsidR="00034456" w:rsidRPr="000D485E" w:rsidRDefault="00034456" w:rsidP="00034456">
      <w:pPr>
        <w:numPr>
          <w:ilvl w:val="1"/>
          <w:numId w:val="43"/>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Il contributo finanziario non può essere utilizzato a copertura di costi già rimborsati tramite fondi dell’Unione.</w:t>
      </w:r>
    </w:p>
    <w:p w:rsidR="00034456" w:rsidRPr="000D485E" w:rsidRDefault="00034456" w:rsidP="00034456">
      <w:pPr>
        <w:numPr>
          <w:ilvl w:val="1"/>
          <w:numId w:val="43"/>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Eccetto quanto specificato all’Articolo 3.3, il contributo finanziario ricevuto dal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 xml:space="preserve"> è compatibile con qualunque altra forma di finanziamento.</w:t>
      </w:r>
    </w:p>
    <w:p w:rsidR="00034456" w:rsidRPr="000D485E" w:rsidRDefault="00034456" w:rsidP="00034456">
      <w:pPr>
        <w:numPr>
          <w:ilvl w:val="1"/>
          <w:numId w:val="43"/>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Il contributo finanziario o parte di esso devono essere restituiti qualora il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 xml:space="preserve"> non rispetti i termini del presente Accordo. Tuttavia, non si può procedere alla richiesta di rimborso dei fondi comunitari quando il Partecipante non abbia potuto portare a termine il suo periodo di mobilità secondo quanto descritto nell’Allegato I per cause di forza maggiore; il verificarsi di tali circostanze deve essere comunicato all’istituto di appartenenza e accettato dall’Agenzia Nazionale.</w:t>
      </w:r>
    </w:p>
    <w:p w:rsidR="00034456" w:rsidRPr="000D485E" w:rsidRDefault="00034456" w:rsidP="00120A33">
      <w:pPr>
        <w:jc w:val="both"/>
        <w:rPr>
          <w:rFonts w:ascii="Verdana" w:eastAsia="Cambria" w:hAnsi="Verdana"/>
          <w:b/>
          <w:sz w:val="18"/>
          <w:szCs w:val="18"/>
          <w:lang w:eastAsia="en-US"/>
        </w:rPr>
      </w:pPr>
    </w:p>
    <w:p w:rsidR="00034456" w:rsidRPr="000D485E" w:rsidRDefault="00034456" w:rsidP="00120A33">
      <w:pPr>
        <w:jc w:val="both"/>
        <w:rPr>
          <w:rFonts w:ascii="Verdana" w:eastAsia="Cambria" w:hAnsi="Verdana"/>
          <w:b/>
          <w:sz w:val="18"/>
          <w:szCs w:val="18"/>
          <w:lang w:eastAsia="en-US"/>
        </w:rPr>
      </w:pPr>
    </w:p>
    <w:p w:rsidR="00120A33" w:rsidRPr="000D485E" w:rsidRDefault="00120A33" w:rsidP="00120A33">
      <w:pPr>
        <w:jc w:val="both"/>
        <w:rPr>
          <w:rFonts w:ascii="Verdana" w:eastAsia="Cambria" w:hAnsi="Verdana"/>
          <w:b/>
          <w:sz w:val="18"/>
          <w:szCs w:val="18"/>
          <w:lang w:eastAsia="en-US"/>
        </w:rPr>
      </w:pPr>
      <w:r w:rsidRPr="000D485E">
        <w:rPr>
          <w:rFonts w:ascii="Verdana" w:eastAsia="Cambria" w:hAnsi="Verdana"/>
          <w:b/>
          <w:sz w:val="18"/>
          <w:szCs w:val="18"/>
          <w:lang w:eastAsia="en-US"/>
        </w:rPr>
        <w:t>ARTICOLO 4 – MODALITÀ DI PAGAMENTO</w:t>
      </w:r>
    </w:p>
    <w:p w:rsidR="00120A33" w:rsidRPr="000D485E" w:rsidRDefault="00120A33" w:rsidP="00120A33">
      <w:pPr>
        <w:jc w:val="both"/>
        <w:rPr>
          <w:rFonts w:ascii="Verdana" w:eastAsia="Cambria" w:hAnsi="Verdana"/>
          <w:b/>
          <w:sz w:val="18"/>
          <w:szCs w:val="18"/>
          <w:lang w:eastAsia="en-US"/>
        </w:rPr>
      </w:pPr>
    </w:p>
    <w:p w:rsidR="00FC2A25" w:rsidRPr="000D485E" w:rsidRDefault="00FC2A25" w:rsidP="00FC2A25">
      <w:pPr>
        <w:numPr>
          <w:ilvl w:val="1"/>
          <w:numId w:val="44"/>
        </w:numPr>
        <w:ind w:left="567" w:hanging="567"/>
        <w:jc w:val="both"/>
        <w:rPr>
          <w:rFonts w:ascii="Verdana" w:hAnsi="Verdana"/>
          <w:sz w:val="18"/>
          <w:szCs w:val="18"/>
        </w:rPr>
      </w:pPr>
      <w:r w:rsidRPr="000D485E">
        <w:rPr>
          <w:rFonts w:ascii="Verdana" w:hAnsi="Verdana"/>
          <w:sz w:val="18"/>
          <w:szCs w:val="18"/>
        </w:rPr>
        <w:t>Entro 30 giorni dalla firma dell’Accordo da entrambe le parti, e non oltre la data di inizio del periodo di mobilità, il Beneficiario può richiedere un prefinanziamento rappresentante il 75% dell’ammontare massimo del contributo come specificato nell’Articolo 3.</w:t>
      </w:r>
    </w:p>
    <w:p w:rsidR="00FC2A25" w:rsidRPr="000D485E" w:rsidRDefault="00FC2A25" w:rsidP="00FC2A25">
      <w:pPr>
        <w:numPr>
          <w:ilvl w:val="1"/>
          <w:numId w:val="44"/>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L’invio on line del Rapporto Narrativo (EU SURVEY) è considerato come la richiesta del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 xml:space="preserve"> per il pagamento del saldo del contributo spettante. L’Istituto avrà 45 giorni di tempo per emettere l’ordine di pagamento del saldo o emettere eventuale richiesta di rimborso. </w:t>
      </w:r>
    </w:p>
    <w:p w:rsidR="00FC2A25" w:rsidRPr="000D485E" w:rsidRDefault="00FC2A25" w:rsidP="00FC2A25">
      <w:pPr>
        <w:numPr>
          <w:ilvl w:val="1"/>
          <w:numId w:val="44"/>
        </w:numPr>
        <w:ind w:left="567" w:hanging="567"/>
        <w:contextualSpacing/>
        <w:jc w:val="both"/>
        <w:rPr>
          <w:rFonts w:ascii="Verdana" w:eastAsia="Cambria" w:hAnsi="Verdana"/>
          <w:sz w:val="18"/>
          <w:szCs w:val="18"/>
          <w:lang w:eastAsia="en-US"/>
        </w:rPr>
      </w:pPr>
      <w:r w:rsidRPr="000D485E">
        <w:rPr>
          <w:rFonts w:ascii="Verdana" w:eastAsia="Cambria" w:hAnsi="Verdana"/>
          <w:sz w:val="18"/>
          <w:szCs w:val="18"/>
          <w:lang w:eastAsia="en-US"/>
        </w:rPr>
        <w:t xml:space="preserve">Il </w:t>
      </w:r>
      <w:r w:rsidRPr="000D485E">
        <w:rPr>
          <w:rFonts w:ascii="Verdana" w:eastAsia="Cambria" w:hAnsi="Verdana"/>
          <w:b/>
          <w:sz w:val="18"/>
          <w:szCs w:val="18"/>
          <w:lang w:eastAsia="en-US"/>
        </w:rPr>
        <w:t>Partecipante</w:t>
      </w:r>
      <w:r w:rsidRPr="000D485E">
        <w:rPr>
          <w:rFonts w:ascii="Verdana" w:eastAsia="Cambria" w:hAnsi="Verdana"/>
          <w:sz w:val="18"/>
          <w:szCs w:val="18"/>
          <w:lang w:eastAsia="en-US"/>
        </w:rPr>
        <w:t xml:space="preserve"> deve dare prova delle effettive date di inizio e di fine del periodo di mobilità, attraverso la presentazione dell’Attestato di Frequenza fornito dall’Istituto ospitante e dei documenti di viaggio. </w:t>
      </w:r>
    </w:p>
    <w:p w:rsidR="00120A33" w:rsidRDefault="00120A33" w:rsidP="00120A33">
      <w:pPr>
        <w:jc w:val="both"/>
        <w:rPr>
          <w:rFonts w:ascii="Verdana" w:eastAsia="Cambria" w:hAnsi="Verdana"/>
          <w:sz w:val="18"/>
          <w:szCs w:val="18"/>
          <w:lang w:eastAsia="en-US"/>
        </w:rPr>
      </w:pP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5 – RAPPORTO NARRATIVO (EU SURVEY)</w:t>
      </w:r>
    </w:p>
    <w:p w:rsidR="00120A33" w:rsidRPr="00D259B9" w:rsidRDefault="00120A33" w:rsidP="00120A33">
      <w:pPr>
        <w:jc w:val="both"/>
        <w:rPr>
          <w:rFonts w:ascii="Verdana" w:eastAsia="Cambria" w:hAnsi="Verdana"/>
          <w:b/>
          <w:sz w:val="18"/>
          <w:szCs w:val="18"/>
          <w:lang w:eastAsia="en-US"/>
        </w:rPr>
      </w:pPr>
    </w:p>
    <w:p w:rsidR="00120A33" w:rsidRDefault="00120A33" w:rsidP="00120A33">
      <w:pPr>
        <w:numPr>
          <w:ilvl w:val="1"/>
          <w:numId w:val="22"/>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Il </w:t>
      </w:r>
      <w:r w:rsidRPr="0054561F">
        <w:rPr>
          <w:rFonts w:ascii="Verdana" w:hAnsi="Verdana"/>
          <w:b/>
          <w:noProof/>
          <w:sz w:val="18"/>
          <w:szCs w:val="18"/>
        </w:rPr>
        <w:t>Partecipante</w:t>
      </w:r>
      <w:r w:rsidRPr="0054561F">
        <w:rPr>
          <w:rFonts w:ascii="Verdana" w:hAnsi="Verdana"/>
          <w:noProof/>
          <w:sz w:val="18"/>
          <w:szCs w:val="18"/>
        </w:rPr>
        <w:t xml:space="preserve"> deve trasmettere online il Rapporto Narrativo, debitamente compilato, entro e nonoltre i 30 giorni successivi alla fine del periodo di mobilità a seguito di ricezione dell’invito a procedere alla sua compilazione</w:t>
      </w:r>
    </w:p>
    <w:p w:rsidR="00120A33" w:rsidRPr="006D6A30" w:rsidRDefault="00120A33" w:rsidP="00120A33">
      <w:pPr>
        <w:ind w:left="36"/>
        <w:contextualSpacing/>
        <w:jc w:val="both"/>
        <w:rPr>
          <w:rFonts w:ascii="Verdana" w:eastAsia="Cambria" w:hAnsi="Verdana"/>
          <w:sz w:val="18"/>
          <w:szCs w:val="18"/>
          <w:lang w:eastAsia="en-US"/>
        </w:rPr>
      </w:pPr>
    </w:p>
    <w:p w:rsidR="00120A33" w:rsidRPr="0054561F" w:rsidRDefault="00120A33" w:rsidP="00120A33">
      <w:pPr>
        <w:numPr>
          <w:ilvl w:val="1"/>
          <w:numId w:val="22"/>
        </w:numPr>
        <w:ind w:left="567" w:hanging="531"/>
        <w:contextualSpacing/>
        <w:jc w:val="both"/>
        <w:rPr>
          <w:rFonts w:ascii="Verdana" w:eastAsia="Cambria" w:hAnsi="Verdana"/>
          <w:b/>
          <w:sz w:val="18"/>
          <w:szCs w:val="18"/>
          <w:lang w:eastAsia="en-US"/>
        </w:rPr>
      </w:pPr>
      <w:r w:rsidRPr="0054561F">
        <w:rPr>
          <w:rFonts w:ascii="Verdana" w:hAnsi="Verdana"/>
          <w:noProof/>
          <w:sz w:val="18"/>
          <w:szCs w:val="18"/>
        </w:rPr>
        <w:t xml:space="preserve">Quei </w:t>
      </w:r>
      <w:r w:rsidRPr="0054561F">
        <w:rPr>
          <w:rFonts w:ascii="Verdana" w:hAnsi="Verdana"/>
          <w:b/>
          <w:noProof/>
          <w:sz w:val="18"/>
          <w:szCs w:val="18"/>
        </w:rPr>
        <w:t>Partecipanti</w:t>
      </w:r>
      <w:r w:rsidRPr="0054561F">
        <w:rPr>
          <w:rFonts w:ascii="Verdana" w:hAnsi="Verdana"/>
          <w:noProof/>
          <w:sz w:val="18"/>
          <w:szCs w:val="18"/>
        </w:rPr>
        <w:t xml:space="preserve"> che non abbiano completato ed inviato il Rapporto Narrativo, possono essere tenuti ad un rimborso parziale o totale del contributo ricevuto da parte del loro Istituto.</w:t>
      </w:r>
    </w:p>
    <w:p w:rsidR="00120A33" w:rsidRPr="006D6A30" w:rsidRDefault="00120A33" w:rsidP="00120A33">
      <w:pPr>
        <w:jc w:val="both"/>
        <w:rPr>
          <w:rFonts w:ascii="Verdana" w:eastAsia="Cambria" w:hAnsi="Verdana"/>
          <w:sz w:val="18"/>
          <w:szCs w:val="18"/>
          <w:lang w:eastAsia="en-US"/>
        </w:rPr>
      </w:pP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ARTICOLO 6 – LEGGE APPLICABILE E TRIBUNALE COMPETENTE</w:t>
      </w:r>
    </w:p>
    <w:p w:rsidR="00120A33" w:rsidRPr="00D259B9" w:rsidRDefault="00120A33" w:rsidP="00120A33">
      <w:pPr>
        <w:jc w:val="both"/>
        <w:rPr>
          <w:rFonts w:ascii="Verdana" w:eastAsia="Cambria" w:hAnsi="Verdana"/>
          <w:sz w:val="18"/>
          <w:szCs w:val="18"/>
          <w:lang w:eastAsia="en-US"/>
        </w:rPr>
      </w:pPr>
    </w:p>
    <w:p w:rsidR="00120A33" w:rsidRDefault="00120A33" w:rsidP="00120A33">
      <w:pPr>
        <w:numPr>
          <w:ilvl w:val="1"/>
          <w:numId w:val="20"/>
        </w:numPr>
        <w:ind w:left="567" w:hanging="567"/>
        <w:contextualSpacing/>
        <w:jc w:val="both"/>
        <w:rPr>
          <w:rFonts w:ascii="Verdana" w:hAnsi="Verdana"/>
          <w:noProof/>
          <w:sz w:val="18"/>
          <w:szCs w:val="18"/>
        </w:rPr>
      </w:pPr>
      <w:r w:rsidRPr="00D259B9">
        <w:rPr>
          <w:rFonts w:ascii="Verdana" w:hAnsi="Verdana"/>
          <w:noProof/>
          <w:sz w:val="18"/>
          <w:szCs w:val="18"/>
        </w:rPr>
        <w:t>Il presente Accordo è disciplinato dalla Legge italiana.</w:t>
      </w:r>
    </w:p>
    <w:p w:rsidR="00120A33" w:rsidRPr="00D259B9" w:rsidRDefault="00120A33" w:rsidP="00120A33">
      <w:pPr>
        <w:contextualSpacing/>
        <w:jc w:val="both"/>
        <w:rPr>
          <w:rFonts w:ascii="Verdana" w:hAnsi="Verdana"/>
          <w:noProof/>
          <w:sz w:val="18"/>
          <w:szCs w:val="18"/>
        </w:rPr>
      </w:pPr>
    </w:p>
    <w:p w:rsidR="00120A33" w:rsidRPr="00D259B9" w:rsidRDefault="00120A33" w:rsidP="00120A33">
      <w:pPr>
        <w:numPr>
          <w:ilvl w:val="1"/>
          <w:numId w:val="20"/>
        </w:numPr>
        <w:ind w:left="567" w:hanging="567"/>
        <w:contextualSpacing/>
        <w:jc w:val="both"/>
        <w:rPr>
          <w:rFonts w:ascii="Verdana" w:hAnsi="Verdana"/>
          <w:noProof/>
          <w:sz w:val="18"/>
          <w:szCs w:val="18"/>
        </w:rPr>
      </w:pPr>
      <w:r w:rsidRPr="00D259B9">
        <w:rPr>
          <w:rFonts w:ascii="Verdana" w:hAnsi="Verdana"/>
          <w:noProof/>
          <w:sz w:val="18"/>
          <w:szCs w:val="18"/>
        </w:rPr>
        <w:t xml:space="preserve">Il tribunale competente secondo la legislazione nazionale applicabile avrà giurisdizione esclusiva per ogni controversia che dovesse sorgere tra l’Istituto e il </w:t>
      </w:r>
      <w:r w:rsidRPr="00D259B9">
        <w:rPr>
          <w:rFonts w:ascii="Verdana" w:eastAsia="Cambria" w:hAnsi="Verdana"/>
          <w:sz w:val="18"/>
          <w:szCs w:val="18"/>
          <w:lang w:eastAsia="en-US"/>
        </w:rPr>
        <w:t>Partecipante</w:t>
      </w:r>
      <w:r w:rsidRPr="00D259B9">
        <w:rPr>
          <w:rFonts w:ascii="Verdana" w:hAnsi="Verdana"/>
          <w:noProof/>
          <w:sz w:val="18"/>
          <w:szCs w:val="18"/>
        </w:rPr>
        <w:t xml:space="preserve"> in merito all’interpretazione, all’applicazione o alla validità delle disposizioni del presente Accordo, lì dove non sia possibile procedere ad una risoluzione amichevole.</w:t>
      </w:r>
    </w:p>
    <w:p w:rsidR="006D6A30" w:rsidRDefault="006D6A30" w:rsidP="00120A33">
      <w:pPr>
        <w:jc w:val="both"/>
        <w:rPr>
          <w:rFonts w:ascii="Verdana" w:hAnsi="Verdana"/>
          <w:noProof/>
          <w:sz w:val="18"/>
          <w:szCs w:val="18"/>
        </w:rPr>
      </w:pPr>
    </w:p>
    <w:p w:rsidR="0067065D" w:rsidRDefault="0067065D" w:rsidP="00120A33">
      <w:pPr>
        <w:jc w:val="both"/>
        <w:rPr>
          <w:rFonts w:ascii="Verdana" w:hAnsi="Verdana"/>
          <w:noProof/>
          <w:sz w:val="18"/>
          <w:szCs w:val="18"/>
        </w:rPr>
      </w:pPr>
    </w:p>
    <w:p w:rsidR="00120A33" w:rsidRPr="00D259B9" w:rsidRDefault="00120A33" w:rsidP="00120A33">
      <w:pPr>
        <w:jc w:val="both"/>
        <w:rPr>
          <w:rFonts w:ascii="Verdana" w:hAnsi="Verdana"/>
          <w:noProof/>
          <w:sz w:val="18"/>
          <w:szCs w:val="18"/>
        </w:rPr>
      </w:pPr>
      <w:r w:rsidRPr="00D259B9">
        <w:rPr>
          <w:rFonts w:ascii="Verdana" w:hAnsi="Verdana"/>
          <w:noProof/>
          <w:sz w:val="18"/>
          <w:szCs w:val="18"/>
        </w:rPr>
        <w:t>(Redatto in duplice copia, in italiano)</w:t>
      </w:r>
    </w:p>
    <w:p w:rsidR="00120A33" w:rsidRDefault="00120A33" w:rsidP="00120A33">
      <w:pPr>
        <w:spacing w:after="120"/>
        <w:jc w:val="both"/>
        <w:rPr>
          <w:rFonts w:ascii="Verdana" w:hAnsi="Verdana"/>
          <w:noProof/>
          <w:sz w:val="18"/>
          <w:szCs w:val="18"/>
        </w:rPr>
      </w:pPr>
    </w:p>
    <w:tbl>
      <w:tblPr>
        <w:tblW w:w="9720" w:type="dxa"/>
        <w:tblInd w:w="108" w:type="dxa"/>
        <w:tblLayout w:type="fixed"/>
        <w:tblLook w:val="0000" w:firstRow="0" w:lastRow="0" w:firstColumn="0" w:lastColumn="0" w:noHBand="0" w:noVBand="0"/>
      </w:tblPr>
      <w:tblGrid>
        <w:gridCol w:w="4680"/>
        <w:gridCol w:w="5040"/>
      </w:tblGrid>
      <w:tr w:rsidR="00120A33" w:rsidRPr="00D259B9" w:rsidTr="00445C5A">
        <w:tc>
          <w:tcPr>
            <w:tcW w:w="4680" w:type="dxa"/>
            <w:vAlign w:val="center"/>
          </w:tcPr>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Il Partecipante</w:t>
            </w:r>
          </w:p>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tc>
        <w:tc>
          <w:tcPr>
            <w:tcW w:w="5040" w:type="dxa"/>
            <w:vAlign w:val="center"/>
          </w:tcPr>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r w:rsidRPr="00D259B9">
              <w:rPr>
                <w:rFonts w:ascii="Verdana" w:eastAsia="Arial Unicode MS" w:hAnsi="Verdana"/>
                <w:b/>
                <w:sz w:val="18"/>
                <w:szCs w:val="18"/>
                <w:lang w:eastAsia="en-US"/>
              </w:rPr>
              <w:t>Per l’Istituto</w:t>
            </w:r>
          </w:p>
          <w:p w:rsidR="00120A33" w:rsidRPr="00D259B9" w:rsidRDefault="00120A33" w:rsidP="00445C5A">
            <w:pPr>
              <w:widowControl w:val="0"/>
              <w:autoSpaceDE w:val="0"/>
              <w:autoSpaceDN w:val="0"/>
              <w:adjustRightInd w:val="0"/>
              <w:jc w:val="center"/>
              <w:rPr>
                <w:rFonts w:ascii="Verdana" w:eastAsia="Arial Unicode MS" w:hAnsi="Verdana"/>
                <w:b/>
                <w:sz w:val="18"/>
                <w:szCs w:val="18"/>
                <w:lang w:eastAsia="en-US"/>
              </w:rPr>
            </w:pPr>
          </w:p>
        </w:tc>
      </w:tr>
      <w:tr w:rsidR="00120A33" w:rsidRPr="00D259B9" w:rsidTr="00445C5A">
        <w:tc>
          <w:tcPr>
            <w:tcW w:w="4680" w:type="dxa"/>
          </w:tcPr>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tc>
        <w:tc>
          <w:tcPr>
            <w:tcW w:w="5040" w:type="dxa"/>
          </w:tcPr>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nome/cognome/funzione</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FC2A25" w:rsidRDefault="00E561EB" w:rsidP="00FC2A25">
            <w:pPr>
              <w:widowControl w:val="0"/>
              <w:autoSpaceDE w:val="0"/>
              <w:autoSpaceDN w:val="0"/>
              <w:adjustRightInd w:val="0"/>
              <w:rPr>
                <w:rFonts w:ascii="Verdana" w:eastAsia="Arial Unicode MS" w:hAnsi="Verdana"/>
                <w:sz w:val="18"/>
                <w:szCs w:val="18"/>
                <w:u w:val="single"/>
                <w:lang w:eastAsia="en-US"/>
              </w:rPr>
            </w:pPr>
            <w:r>
              <w:rPr>
                <w:rFonts w:ascii="Verdana" w:eastAsia="Arial Unicode MS" w:hAnsi="Verdana"/>
                <w:sz w:val="18"/>
                <w:szCs w:val="18"/>
                <w:u w:val="single"/>
                <w:lang w:eastAsia="en-US"/>
              </w:rPr>
              <w:t>______________________________</w:t>
            </w:r>
            <w:r w:rsidR="00FC2A25">
              <w:rPr>
                <w:rFonts w:ascii="Verdana" w:eastAsia="Arial Unicode MS" w:hAnsi="Verdana"/>
                <w:sz w:val="18"/>
                <w:szCs w:val="18"/>
                <w:u w:val="single"/>
                <w:lang w:eastAsia="en-US"/>
              </w:rPr>
              <w:t>___________</w:t>
            </w:r>
          </w:p>
        </w:tc>
      </w:tr>
      <w:tr w:rsidR="00120A33" w:rsidRPr="00D259B9" w:rsidTr="00445C5A">
        <w:tc>
          <w:tcPr>
            <w:tcW w:w="4680" w:type="dxa"/>
          </w:tcPr>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tc>
        <w:tc>
          <w:tcPr>
            <w:tcW w:w="5040" w:type="dxa"/>
          </w:tcPr>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Firma</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r w:rsidRPr="00D259B9">
              <w:rPr>
                <w:rFonts w:ascii="Verdana" w:eastAsia="Arial Unicode MS" w:hAnsi="Verdana"/>
                <w:sz w:val="18"/>
                <w:szCs w:val="18"/>
                <w:lang w:eastAsia="en-US"/>
              </w:rPr>
              <w:t>Luogo e data</w:t>
            </w:r>
          </w:p>
          <w:p w:rsidR="00120A33" w:rsidRPr="00D259B9" w:rsidRDefault="00120A33" w:rsidP="00445C5A">
            <w:pPr>
              <w:widowControl w:val="0"/>
              <w:autoSpaceDE w:val="0"/>
              <w:autoSpaceDN w:val="0"/>
              <w:adjustRightInd w:val="0"/>
              <w:rPr>
                <w:rFonts w:ascii="Verdana" w:eastAsia="Arial Unicode MS" w:hAnsi="Verdana"/>
                <w:sz w:val="18"/>
                <w:szCs w:val="18"/>
                <w:lang w:eastAsia="en-US"/>
              </w:rPr>
            </w:pPr>
          </w:p>
          <w:p w:rsidR="00120A33" w:rsidRPr="00D259B9" w:rsidRDefault="00120A33" w:rsidP="00445C5A">
            <w:pPr>
              <w:widowControl w:val="0"/>
              <w:autoSpaceDE w:val="0"/>
              <w:autoSpaceDN w:val="0"/>
              <w:adjustRightInd w:val="0"/>
              <w:rPr>
                <w:rFonts w:ascii="Verdana" w:eastAsia="Arial Unicode MS" w:hAnsi="Verdana"/>
                <w:b/>
                <w:sz w:val="18"/>
                <w:szCs w:val="18"/>
                <w:lang w:eastAsia="en-US"/>
              </w:rPr>
            </w:pPr>
            <w:r w:rsidRPr="00D259B9">
              <w:rPr>
                <w:rFonts w:ascii="Verdana" w:eastAsia="Arial Unicode MS" w:hAnsi="Verdana"/>
                <w:b/>
                <w:sz w:val="18"/>
                <w:szCs w:val="18"/>
                <w:lang w:eastAsia="en-US"/>
              </w:rPr>
              <w:t>_____________________________________</w:t>
            </w:r>
          </w:p>
        </w:tc>
      </w:tr>
    </w:tbl>
    <w:p w:rsidR="006D6A30" w:rsidRDefault="006D6A30" w:rsidP="006D6A30">
      <w:pPr>
        <w:spacing w:after="120"/>
        <w:jc w:val="both"/>
        <w:rPr>
          <w:rFonts w:ascii="Verdana" w:hAnsi="Verdana"/>
          <w:noProof/>
          <w:sz w:val="18"/>
          <w:szCs w:val="18"/>
        </w:rPr>
      </w:pPr>
    </w:p>
    <w:p w:rsidR="006D6A30" w:rsidRDefault="006D6A30" w:rsidP="006D6A30">
      <w:pPr>
        <w:spacing w:after="120"/>
        <w:jc w:val="center"/>
        <w:rPr>
          <w:rFonts w:ascii="Verdana" w:eastAsia="Cambria" w:hAnsi="Verdana"/>
          <w:b/>
          <w:sz w:val="18"/>
          <w:szCs w:val="18"/>
          <w:lang w:eastAsia="en-US"/>
        </w:rPr>
      </w:pPr>
      <w:r>
        <w:rPr>
          <w:rFonts w:ascii="Verdana" w:hAnsi="Verdana"/>
          <w:noProof/>
          <w:sz w:val="18"/>
          <w:szCs w:val="18"/>
        </w:rPr>
        <w:br w:type="page"/>
      </w:r>
    </w:p>
    <w:p w:rsidR="00494ED8" w:rsidRPr="000D485E" w:rsidRDefault="00494ED8" w:rsidP="00494ED8">
      <w:pPr>
        <w:jc w:val="center"/>
        <w:rPr>
          <w:rFonts w:ascii="Verdana" w:eastAsia="Cambria" w:hAnsi="Verdana"/>
          <w:b/>
          <w:sz w:val="18"/>
          <w:szCs w:val="18"/>
          <w:lang w:val="en-US" w:eastAsia="en-US"/>
        </w:rPr>
      </w:pPr>
      <w:r w:rsidRPr="000D485E">
        <w:rPr>
          <w:rFonts w:ascii="Verdana" w:eastAsia="Cambria" w:hAnsi="Verdana"/>
          <w:b/>
          <w:sz w:val="18"/>
          <w:szCs w:val="18"/>
          <w:lang w:val="en-US" w:eastAsia="en-US"/>
        </w:rPr>
        <w:t>ALLEGATO I</w:t>
      </w:r>
    </w:p>
    <w:p w:rsidR="00494ED8" w:rsidRPr="000D485E" w:rsidRDefault="00494ED8" w:rsidP="00494ED8">
      <w:pPr>
        <w:jc w:val="center"/>
        <w:rPr>
          <w:rFonts w:ascii="Verdana" w:eastAsia="Cambria" w:hAnsi="Verdana"/>
          <w:b/>
          <w:sz w:val="18"/>
          <w:szCs w:val="18"/>
          <w:lang w:val="en-US" w:eastAsia="en-US"/>
        </w:rPr>
      </w:pPr>
    </w:p>
    <w:p w:rsidR="00494ED8" w:rsidRPr="000D485E" w:rsidRDefault="00494ED8" w:rsidP="00494ED8">
      <w:pPr>
        <w:jc w:val="center"/>
        <w:rPr>
          <w:rFonts w:ascii="Verdana" w:eastAsia="Cambria" w:hAnsi="Verdana"/>
          <w:b/>
          <w:sz w:val="18"/>
          <w:szCs w:val="18"/>
          <w:u w:val="single"/>
          <w:lang w:val="en-US" w:eastAsia="en-US"/>
        </w:rPr>
      </w:pPr>
      <w:r w:rsidRPr="000D485E">
        <w:rPr>
          <w:rFonts w:ascii="Verdana" w:eastAsia="Cambria" w:hAnsi="Verdana"/>
          <w:b/>
          <w:sz w:val="18"/>
          <w:szCs w:val="18"/>
          <w:u w:val="single"/>
          <w:lang w:val="en-US" w:eastAsia="en-US"/>
        </w:rPr>
        <w:t>MOBILITY AGREEMENT STAFF MOBILITY FOR TEACHING</w:t>
      </w:r>
    </w:p>
    <w:p w:rsidR="006D6A30" w:rsidRPr="000D485E" w:rsidRDefault="006D6A30" w:rsidP="006D6A30">
      <w:pPr>
        <w:jc w:val="center"/>
        <w:rPr>
          <w:rFonts w:ascii="Verdana" w:eastAsia="Cambria" w:hAnsi="Verdana"/>
          <w:b/>
          <w:sz w:val="18"/>
          <w:szCs w:val="18"/>
          <w:lang w:val="en-US" w:eastAsia="en-US"/>
        </w:rPr>
      </w:pPr>
    </w:p>
    <w:p w:rsidR="006D6A30" w:rsidRPr="000D485E" w:rsidRDefault="00770EF6" w:rsidP="00120A33">
      <w:pPr>
        <w:jc w:val="center"/>
        <w:rPr>
          <w:rFonts w:ascii="Verdana" w:eastAsia="Cambria" w:hAnsi="Verdana"/>
          <w:b/>
          <w:lang w:val="en-US" w:eastAsia="en-US"/>
        </w:rPr>
      </w:pPr>
      <w:hyperlink r:id="rId12" w:history="1">
        <w:r w:rsidR="002F089E" w:rsidRPr="000D485E">
          <w:rPr>
            <w:rStyle w:val="Collegamentoipertestuale"/>
            <w:rFonts w:ascii="Verdana" w:eastAsia="Cambria" w:hAnsi="Verdana"/>
            <w:b/>
            <w:color w:val="auto"/>
            <w:lang w:val="en-US" w:eastAsia="en-US"/>
          </w:rPr>
          <w:t>https://ec.europa.eu/programmes/erasmus-plus/resources/documents/applicants/mobility-agreement_en</w:t>
        </w:r>
      </w:hyperlink>
    </w:p>
    <w:p w:rsidR="002F089E" w:rsidRPr="000D485E" w:rsidRDefault="002F089E" w:rsidP="00120A33">
      <w:pPr>
        <w:jc w:val="center"/>
        <w:rPr>
          <w:rFonts w:ascii="Verdana" w:eastAsia="Cambria" w:hAnsi="Verdana"/>
          <w:b/>
          <w:sz w:val="18"/>
          <w:szCs w:val="18"/>
          <w:lang w:val="en-US" w:eastAsia="en-US"/>
        </w:rPr>
      </w:pPr>
    </w:p>
    <w:p w:rsidR="00FC2A25" w:rsidRPr="000D485E" w:rsidRDefault="00FC2A25" w:rsidP="00FC2A25">
      <w:pPr>
        <w:jc w:val="center"/>
        <w:rPr>
          <w:rFonts w:ascii="Verdana" w:hAnsi="Verdana"/>
          <w:b/>
          <w:sz w:val="18"/>
          <w:szCs w:val="18"/>
        </w:rPr>
      </w:pPr>
      <w:r w:rsidRPr="000D485E">
        <w:rPr>
          <w:rFonts w:ascii="Verdana" w:hAnsi="Verdana"/>
          <w:b/>
          <w:sz w:val="18"/>
          <w:szCs w:val="18"/>
        </w:rPr>
        <w:t>ALLEGATO II</w:t>
      </w:r>
    </w:p>
    <w:p w:rsidR="00FC2A25" w:rsidRPr="000D485E" w:rsidRDefault="00FC2A25" w:rsidP="00FC2A25">
      <w:pPr>
        <w:jc w:val="center"/>
        <w:rPr>
          <w:rFonts w:ascii="Verdana" w:eastAsia="Arial Unicode MS" w:hAnsi="Verdana"/>
          <w:b/>
          <w:bCs/>
          <w:sz w:val="18"/>
          <w:szCs w:val="18"/>
          <w:u w:val="single"/>
        </w:rPr>
      </w:pPr>
      <w:r w:rsidRPr="000D485E">
        <w:rPr>
          <w:rFonts w:ascii="Verdana" w:eastAsia="Arial Unicode MS" w:hAnsi="Verdana"/>
          <w:b/>
          <w:bCs/>
          <w:sz w:val="18"/>
          <w:szCs w:val="18"/>
          <w:u w:val="single"/>
        </w:rPr>
        <w:t>CONDIZIONI GENERALI</w:t>
      </w:r>
    </w:p>
    <w:p w:rsidR="00FC2A25" w:rsidRPr="000D485E" w:rsidRDefault="00FC2A25" w:rsidP="00FC2A25">
      <w:pPr>
        <w:ind w:left="720"/>
        <w:contextualSpacing/>
        <w:jc w:val="both"/>
        <w:rPr>
          <w:rFonts w:ascii="Verdana" w:eastAsia="Cambria" w:hAnsi="Verdana"/>
          <w:sz w:val="18"/>
          <w:szCs w:val="18"/>
          <w:lang w:eastAsia="en-US"/>
        </w:rPr>
      </w:pPr>
    </w:p>
    <w:p w:rsidR="00FC2A25" w:rsidRPr="000D485E" w:rsidRDefault="00FC2A25" w:rsidP="00FC2A25">
      <w:pPr>
        <w:jc w:val="both"/>
        <w:rPr>
          <w:rFonts w:ascii="Verdana" w:eastAsia="Cambria" w:hAnsi="Verdana"/>
          <w:b/>
          <w:sz w:val="18"/>
          <w:szCs w:val="18"/>
          <w:lang w:eastAsia="en-US"/>
        </w:rPr>
      </w:pPr>
      <w:r w:rsidRPr="000D485E">
        <w:rPr>
          <w:rFonts w:ascii="Verdana" w:eastAsia="Cambria" w:hAnsi="Verdana"/>
          <w:b/>
          <w:sz w:val="18"/>
          <w:szCs w:val="18"/>
          <w:lang w:eastAsia="en-US"/>
        </w:rPr>
        <w:t>Articolo 1: Responsabilità</w:t>
      </w:r>
    </w:p>
    <w:p w:rsidR="00FC2A25" w:rsidRPr="000D485E" w:rsidRDefault="00FC2A25" w:rsidP="00FC2A25">
      <w:pPr>
        <w:jc w:val="both"/>
        <w:rPr>
          <w:rFonts w:ascii="Verdana" w:eastAsia="Cambria" w:hAnsi="Verdana"/>
          <w:sz w:val="18"/>
          <w:szCs w:val="18"/>
          <w:lang w:eastAsia="en-US"/>
        </w:rPr>
      </w:pPr>
      <w:r w:rsidRPr="000D485E">
        <w:rPr>
          <w:rFonts w:ascii="Verdana" w:eastAsia="Cambria" w:hAnsi="Verdana"/>
          <w:sz w:val="18"/>
          <w:szCs w:val="18"/>
          <w:lang w:eastAsia="en-US"/>
        </w:rPr>
        <w:t>Ciascuna delle parti contraenti esonererà l’altra da ogni responsabilità civile per danni da questa o dal suo staff subiti in seguito all’attuazione di questo Accordo, a condizione che tali danni non siano il risultato di gravi e deliberati comportamenti scorretti da parte dell’altro contraente o del suo staff.</w:t>
      </w:r>
    </w:p>
    <w:p w:rsidR="00FC2A25" w:rsidRPr="000D485E" w:rsidRDefault="00FC2A25" w:rsidP="00FC2A25">
      <w:pPr>
        <w:jc w:val="both"/>
        <w:rPr>
          <w:rFonts w:ascii="Verdana" w:eastAsia="Cambria" w:hAnsi="Verdana"/>
          <w:sz w:val="18"/>
          <w:szCs w:val="18"/>
          <w:lang w:eastAsia="en-US"/>
        </w:rPr>
      </w:pPr>
      <w:r w:rsidRPr="000D485E">
        <w:rPr>
          <w:rFonts w:ascii="Verdana" w:eastAsia="Cambria" w:hAnsi="Verdana"/>
          <w:sz w:val="18"/>
          <w:szCs w:val="18"/>
          <w:lang w:eastAsia="en-US"/>
        </w:rPr>
        <w:t>L’Agenzia Nazionale Erasmus Plus Indire, la Commissione Europea o il loro staff non sono responsabili nel caso di reclami su quanto previsto dall’Accordo, in relazione a danni causati durante la mobilità. Di conseguenza, l’Agenzia Nazionale Erasmus Plus Indire o la Commissione Europea non possono soddisfare alcuna richiesta di indennizzo o di rimborso per reclamo.</w:t>
      </w:r>
    </w:p>
    <w:p w:rsidR="00FC2A25" w:rsidRPr="000D485E" w:rsidRDefault="00FC2A25" w:rsidP="00FC2A25">
      <w:pPr>
        <w:jc w:val="both"/>
        <w:rPr>
          <w:rFonts w:ascii="Verdana" w:eastAsia="Cambria" w:hAnsi="Verdana"/>
          <w:sz w:val="18"/>
          <w:szCs w:val="18"/>
          <w:lang w:eastAsia="en-US"/>
        </w:rPr>
      </w:pPr>
    </w:p>
    <w:p w:rsidR="00FC2A25" w:rsidRPr="000D485E" w:rsidRDefault="00FC2A25" w:rsidP="00FC2A25">
      <w:pPr>
        <w:jc w:val="both"/>
        <w:rPr>
          <w:rFonts w:ascii="Verdana" w:eastAsia="Cambria" w:hAnsi="Verdana"/>
          <w:b/>
          <w:sz w:val="18"/>
          <w:szCs w:val="18"/>
          <w:lang w:eastAsia="en-US"/>
        </w:rPr>
      </w:pPr>
      <w:r w:rsidRPr="000D485E">
        <w:rPr>
          <w:rFonts w:ascii="Verdana" w:eastAsia="Cambria" w:hAnsi="Verdana"/>
          <w:b/>
          <w:sz w:val="18"/>
          <w:szCs w:val="18"/>
          <w:lang w:eastAsia="en-US"/>
        </w:rPr>
        <w:t>Articolo 2: Risoluzione del contratto</w:t>
      </w:r>
    </w:p>
    <w:p w:rsidR="00FC2A25" w:rsidRPr="000D485E" w:rsidRDefault="00FC2A25" w:rsidP="00FC2A25">
      <w:pPr>
        <w:jc w:val="both"/>
        <w:rPr>
          <w:rFonts w:ascii="Verdana" w:eastAsia="Cambria" w:hAnsi="Verdana"/>
          <w:sz w:val="18"/>
          <w:szCs w:val="18"/>
          <w:lang w:eastAsia="en-US"/>
        </w:rPr>
      </w:pPr>
      <w:r w:rsidRPr="000D485E">
        <w:rPr>
          <w:rFonts w:ascii="Verdana" w:eastAsia="Cambria" w:hAnsi="Verdana"/>
          <w:sz w:val="18"/>
          <w:szCs w:val="18"/>
          <w:lang w:eastAsia="en-US"/>
        </w:rPr>
        <w:t>Nel caso in cui il Partecipante non sia in grado di adempiere gli obblighi previsti dall’Accordo, e senza considerare le conseguenze previste dalla legge applicabile, l’Istituto è legalmente autorizzato a risolvere o ad annullare l’Accordo senza ulteriori formalità legali, nel caso il Partecipante non intraprenda alcuna azione entro un mese dalla ricezione della notifica per raccomandata.</w:t>
      </w:r>
    </w:p>
    <w:p w:rsidR="00FC2A25" w:rsidRPr="000D485E" w:rsidRDefault="00FC2A25" w:rsidP="00FC2A25">
      <w:pPr>
        <w:jc w:val="both"/>
        <w:rPr>
          <w:rFonts w:ascii="Verdana" w:eastAsia="Cambria" w:hAnsi="Verdana"/>
          <w:sz w:val="18"/>
          <w:szCs w:val="18"/>
          <w:lang w:eastAsia="en-US"/>
        </w:rPr>
      </w:pPr>
      <w:r w:rsidRPr="000D485E">
        <w:rPr>
          <w:rFonts w:ascii="Verdana" w:eastAsia="Cambria" w:hAnsi="Verdana"/>
          <w:sz w:val="18"/>
          <w:szCs w:val="18"/>
          <w:lang w:eastAsia="en-US"/>
        </w:rPr>
        <w:t>Se il Partecipante risolve l’Accordo prima dello scadere dei termini o se non adempie gli obblighi previsti dall’Accordo, dovrà restituire l’importo del contributo già erogato fatta eccezione per il caso in cui sia stato diversamente concordato con l’Istituto di appartenenza.</w:t>
      </w:r>
    </w:p>
    <w:p w:rsidR="00FC2A25" w:rsidRPr="000D485E" w:rsidRDefault="00FC2A25" w:rsidP="00FC2A25">
      <w:pPr>
        <w:jc w:val="both"/>
        <w:rPr>
          <w:rFonts w:ascii="Verdana" w:eastAsia="Cambria" w:hAnsi="Verdana"/>
          <w:sz w:val="18"/>
          <w:szCs w:val="18"/>
          <w:lang w:eastAsia="en-US"/>
        </w:rPr>
      </w:pPr>
      <w:r w:rsidRPr="000D485E">
        <w:rPr>
          <w:rFonts w:ascii="Verdana" w:eastAsia="Cambria" w:hAnsi="Verdana"/>
          <w:sz w:val="18"/>
          <w:szCs w:val="18"/>
          <w:lang w:eastAsia="en-US"/>
        </w:rPr>
        <w:t>In caso di risoluzione dell’Accordo da parte del Partecipante per cause di forza maggiore, ad esempio una causa imprevedibile o un evento non controllabile dal Beneficiario e non attribuibile a suo errore o negligenza, questi potrà ricevere l’importo del contributo corrispondente all’effettiva durata della mobilità come definita nell’Articolo 2.2. Le somme non utilizzate dovranno essere restituite fatta eccezione per il caso in cui sia stato diversamente concordato con l’Istituto di appartenenza.</w:t>
      </w:r>
    </w:p>
    <w:p w:rsidR="00FC2A25" w:rsidRPr="000D485E" w:rsidRDefault="00FC2A25" w:rsidP="00FC2A25">
      <w:pPr>
        <w:jc w:val="both"/>
        <w:rPr>
          <w:rFonts w:ascii="Verdana" w:eastAsia="Cambria" w:hAnsi="Verdana"/>
          <w:sz w:val="18"/>
          <w:szCs w:val="18"/>
          <w:lang w:eastAsia="en-US"/>
        </w:rPr>
      </w:pPr>
    </w:p>
    <w:p w:rsidR="00FC2A25" w:rsidRPr="000D485E" w:rsidRDefault="00FC2A25" w:rsidP="00FC2A25">
      <w:pPr>
        <w:jc w:val="both"/>
        <w:rPr>
          <w:rFonts w:ascii="Verdana" w:eastAsia="Cambria" w:hAnsi="Verdana"/>
          <w:b/>
          <w:sz w:val="18"/>
          <w:szCs w:val="18"/>
          <w:lang w:eastAsia="en-US"/>
        </w:rPr>
      </w:pPr>
      <w:r w:rsidRPr="000D485E">
        <w:rPr>
          <w:rFonts w:ascii="Verdana" w:eastAsia="Cambria" w:hAnsi="Verdana"/>
          <w:b/>
          <w:sz w:val="18"/>
          <w:szCs w:val="18"/>
          <w:lang w:eastAsia="en-US"/>
        </w:rPr>
        <w:t>Articolo 3: Tutela dei dati</w:t>
      </w:r>
    </w:p>
    <w:p w:rsidR="00FC2A25" w:rsidRPr="000D485E" w:rsidRDefault="00FC2A25" w:rsidP="00FC2A25">
      <w:pPr>
        <w:tabs>
          <w:tab w:val="left" w:pos="4536"/>
        </w:tabs>
        <w:jc w:val="both"/>
        <w:rPr>
          <w:rFonts w:ascii="Verdana" w:hAnsi="Verdana"/>
          <w:sz w:val="18"/>
          <w:szCs w:val="18"/>
        </w:rPr>
      </w:pPr>
      <w:r w:rsidRPr="000D485E">
        <w:rPr>
          <w:rFonts w:ascii="Verdana" w:hAnsi="Verdana"/>
          <w:noProof/>
          <w:sz w:val="18"/>
          <w:szCs w:val="18"/>
        </w:rPr>
        <w:t>Tutti i dati personali indicati nella Convenzione devono essere trattati  a norma del Regolamento (EC) n. 1725/2018 del Parlamento Europeo e del Consiglio d’Europa per la tutela dei singoli, nel rispetto del trattamento dei dati personali da parte delle istituzioni e degli organismi comunitari, e della libera circolazione degli stessi.</w:t>
      </w:r>
      <w:r w:rsidRPr="000D485E">
        <w:rPr>
          <w:rFonts w:ascii="Verdana" w:hAnsi="Verdana"/>
          <w:sz w:val="18"/>
          <w:szCs w:val="18"/>
        </w:rPr>
        <w:t xml:space="preserve"> I dati personali devono essere trattati esclusivamente per dare esecuzione all’Accordo da parte dell’Istituto di appartenenza, dall’Agenzia Nazionale e dalla Commissione Europea, senza pregiudicare la possibilità di poterli trasmettere a organismi responsabili di controllo e revisione contabile secondo la normativa comunitaria (Corte dei Conti o Ufficio Europeo Antifrode - OLAF).</w:t>
      </w:r>
    </w:p>
    <w:p w:rsidR="00FC2A25" w:rsidRPr="000D485E" w:rsidRDefault="00FC2A25" w:rsidP="00FC2A25">
      <w:pPr>
        <w:jc w:val="both"/>
        <w:rPr>
          <w:rFonts w:ascii="Verdana" w:hAnsi="Verdana"/>
          <w:sz w:val="18"/>
          <w:szCs w:val="18"/>
        </w:rPr>
      </w:pPr>
      <w:r w:rsidRPr="000D485E">
        <w:rPr>
          <w:rFonts w:ascii="Verdana" w:hAnsi="Verdana"/>
          <w:sz w:val="18"/>
          <w:szCs w:val="18"/>
        </w:rPr>
        <w:t xml:space="preserve">Il </w:t>
      </w:r>
      <w:r w:rsidRPr="000D485E">
        <w:rPr>
          <w:rFonts w:ascii="Verdana" w:hAnsi="Verdana"/>
          <w:b/>
          <w:sz w:val="18"/>
          <w:szCs w:val="18"/>
        </w:rPr>
        <w:t>Partecipante</w:t>
      </w:r>
      <w:r w:rsidRPr="000D485E">
        <w:rPr>
          <w:rFonts w:ascii="Verdana" w:hAnsi="Verdana"/>
          <w:sz w:val="18"/>
          <w:szCs w:val="18"/>
        </w:rPr>
        <w:t xml:space="preserve"> può, su richiesta scritta, accedere ai propri dati personali e apportare correzioni alle informazioni inesatte o incomplete. È invitato a presentare qualsiasi quesito riguardante il trattamento dei propri dati personali all’Istituto di appartenenza e/o all’Agenzia Nazionale. Il </w:t>
      </w:r>
      <w:r w:rsidRPr="000D485E">
        <w:rPr>
          <w:rFonts w:ascii="Verdana" w:hAnsi="Verdana"/>
          <w:b/>
          <w:sz w:val="18"/>
          <w:szCs w:val="18"/>
        </w:rPr>
        <w:t>Partecipante</w:t>
      </w:r>
      <w:r w:rsidRPr="000D485E">
        <w:rPr>
          <w:rFonts w:ascii="Verdana" w:hAnsi="Verdana"/>
          <w:sz w:val="18"/>
          <w:szCs w:val="18"/>
        </w:rPr>
        <w:t xml:space="preserve"> può presentare un ricorso al Garante Europeo per la Tutela dei Dati, in riferimento alle modalità d’uso di tali dati da parte della Commissione Europea.</w:t>
      </w:r>
    </w:p>
    <w:p w:rsidR="00FC2A25" w:rsidRPr="000D485E" w:rsidRDefault="00FC2A25" w:rsidP="00FC2A25">
      <w:pPr>
        <w:jc w:val="both"/>
        <w:rPr>
          <w:rFonts w:ascii="Verdana" w:eastAsia="Cambria" w:hAnsi="Verdana"/>
          <w:sz w:val="18"/>
          <w:szCs w:val="18"/>
          <w:lang w:eastAsia="en-US"/>
        </w:rPr>
      </w:pPr>
    </w:p>
    <w:p w:rsidR="00FC2A25" w:rsidRPr="000D485E" w:rsidRDefault="00FC2A25" w:rsidP="00FC2A25">
      <w:pPr>
        <w:jc w:val="both"/>
        <w:rPr>
          <w:rFonts w:ascii="Verdana" w:eastAsia="Cambria" w:hAnsi="Verdana"/>
          <w:b/>
          <w:sz w:val="18"/>
          <w:szCs w:val="18"/>
          <w:lang w:eastAsia="en-US"/>
        </w:rPr>
      </w:pPr>
      <w:r w:rsidRPr="000D485E">
        <w:rPr>
          <w:rFonts w:ascii="Verdana" w:eastAsia="Cambria" w:hAnsi="Verdana"/>
          <w:b/>
          <w:sz w:val="18"/>
          <w:szCs w:val="18"/>
          <w:lang w:eastAsia="en-US"/>
        </w:rPr>
        <w:t>Articolo 4: Controlli e Revisioni contabili</w:t>
      </w:r>
    </w:p>
    <w:p w:rsidR="00FC2A25" w:rsidRPr="000D485E" w:rsidRDefault="00FC2A25" w:rsidP="00FC2A25">
      <w:pPr>
        <w:jc w:val="both"/>
        <w:rPr>
          <w:rFonts w:ascii="Verdana" w:eastAsia="SimSun" w:hAnsi="Verdana"/>
          <w:iCs/>
          <w:sz w:val="18"/>
          <w:szCs w:val="18"/>
          <w:lang w:eastAsia="zh-CN"/>
        </w:rPr>
      </w:pPr>
      <w:r w:rsidRPr="000D485E">
        <w:rPr>
          <w:rFonts w:ascii="Verdana" w:eastAsia="SimSun" w:hAnsi="Verdana"/>
          <w:iCs/>
          <w:sz w:val="18"/>
          <w:szCs w:val="18"/>
          <w:lang w:eastAsia="zh-CN"/>
        </w:rPr>
        <w:t>Le parti dell’Accordo si impegnano a fornire ogni tipo di informazione richiesta dalla Commissione Europea, dall’Agenzia Nazionale Erasmus Plus Indire o da qualunque altro Organismo autorizzato dalla Commissione Europea o dall’Agenzia Nazionale Erasmus Plus Indire per verificare che la mobilità e le condizioni dell’Accordo siano stati correttamente attuati.</w:t>
      </w:r>
    </w:p>
    <w:p w:rsidR="00120A33" w:rsidRPr="000D485E" w:rsidRDefault="00120A33" w:rsidP="006D6A30">
      <w:pPr>
        <w:jc w:val="center"/>
        <w:rPr>
          <w:rFonts w:ascii="Verdana" w:eastAsia="Cambria" w:hAnsi="Verdana"/>
          <w:b/>
          <w:sz w:val="18"/>
          <w:szCs w:val="18"/>
          <w:lang w:eastAsia="en-US"/>
        </w:rPr>
      </w:pPr>
    </w:p>
    <w:p w:rsidR="00120A33" w:rsidRPr="000D485E" w:rsidRDefault="00120A33" w:rsidP="00526579">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FD065F" w:rsidRDefault="00FD065F" w:rsidP="00120A33">
      <w:pPr>
        <w:jc w:val="center"/>
        <w:rPr>
          <w:rFonts w:ascii="Verdana" w:eastAsia="Cambria" w:hAnsi="Verdana"/>
          <w:b/>
          <w:sz w:val="18"/>
          <w:szCs w:val="18"/>
          <w:lang w:eastAsia="en-US"/>
        </w:rPr>
      </w:pPr>
    </w:p>
    <w:p w:rsidR="00120A33" w:rsidRPr="000D485E" w:rsidRDefault="00120A33" w:rsidP="00120A33">
      <w:pPr>
        <w:jc w:val="center"/>
        <w:rPr>
          <w:rFonts w:ascii="Verdana" w:eastAsia="Cambria" w:hAnsi="Verdana"/>
          <w:b/>
          <w:sz w:val="18"/>
          <w:szCs w:val="18"/>
          <w:lang w:eastAsia="en-US"/>
        </w:rPr>
      </w:pPr>
      <w:r w:rsidRPr="000D485E">
        <w:rPr>
          <w:rFonts w:ascii="Verdana" w:eastAsia="Cambria" w:hAnsi="Verdana"/>
          <w:b/>
          <w:sz w:val="18"/>
          <w:szCs w:val="18"/>
          <w:lang w:eastAsia="en-US"/>
        </w:rPr>
        <w:t>ALLEGATO III</w:t>
      </w:r>
    </w:p>
    <w:p w:rsidR="00120A33" w:rsidRPr="000D485E" w:rsidRDefault="00120A33" w:rsidP="00120A33">
      <w:pPr>
        <w:jc w:val="center"/>
        <w:rPr>
          <w:rFonts w:ascii="Verdana" w:eastAsia="Cambria" w:hAnsi="Verdana"/>
          <w:b/>
          <w:sz w:val="18"/>
          <w:szCs w:val="18"/>
          <w:u w:val="single"/>
          <w:lang w:eastAsia="en-US"/>
        </w:rPr>
      </w:pPr>
    </w:p>
    <w:p w:rsidR="00120A33" w:rsidRPr="000D485E" w:rsidRDefault="00120A33" w:rsidP="00120A33">
      <w:pPr>
        <w:jc w:val="center"/>
        <w:rPr>
          <w:rFonts w:ascii="Verdana" w:eastAsia="Cambria" w:hAnsi="Verdana"/>
          <w:b/>
          <w:sz w:val="18"/>
          <w:szCs w:val="18"/>
          <w:u w:val="single"/>
          <w:lang w:eastAsia="en-US"/>
        </w:rPr>
      </w:pPr>
      <w:r w:rsidRPr="000D485E">
        <w:rPr>
          <w:rFonts w:ascii="Verdana" w:eastAsia="Cambria" w:hAnsi="Verdana"/>
          <w:b/>
          <w:sz w:val="18"/>
          <w:szCs w:val="18"/>
          <w:u w:val="single"/>
          <w:lang w:eastAsia="en-US"/>
        </w:rPr>
        <w:t>NOTE TECNICHE</w:t>
      </w:r>
    </w:p>
    <w:p w:rsidR="00120A33" w:rsidRPr="00D259B9" w:rsidRDefault="00120A33" w:rsidP="00120A33">
      <w:pPr>
        <w:jc w:val="center"/>
        <w:rPr>
          <w:rFonts w:ascii="Verdana" w:eastAsia="Cambria" w:hAnsi="Verdana"/>
          <w:b/>
          <w:sz w:val="18"/>
          <w:szCs w:val="18"/>
          <w:u w:val="single"/>
          <w:lang w:eastAsia="en-US"/>
        </w:rPr>
      </w:pPr>
    </w:p>
    <w:p w:rsidR="00120A33" w:rsidRPr="00D259B9" w:rsidRDefault="00120A33" w:rsidP="00120A33">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supporto individuale</w:t>
      </w:r>
    </w:p>
    <w:p w:rsidR="00120A33" w:rsidRPr="00D259B9" w:rsidRDefault="00120A33" w:rsidP="00120A33">
      <w:pPr>
        <w:jc w:val="center"/>
        <w:rPr>
          <w:rFonts w:ascii="Verdana" w:eastAsia="Cambria" w:hAnsi="Verdana"/>
          <w:b/>
          <w:sz w:val="18"/>
          <w:szCs w:val="18"/>
          <w:u w:val="single"/>
          <w:lang w:eastAsia="en-US"/>
        </w:rPr>
      </w:pPr>
    </w:p>
    <w:p w:rsidR="00120A33" w:rsidRPr="00F82959" w:rsidRDefault="00120A33" w:rsidP="421F6CD8">
      <w:pPr>
        <w:jc w:val="both"/>
        <w:rPr>
          <w:rFonts w:ascii="Verdana" w:eastAsia="Cambria" w:hAnsi="Verdana"/>
          <w:b/>
          <w:bCs/>
          <w:sz w:val="18"/>
          <w:szCs w:val="18"/>
          <w:u w:val="single"/>
          <w:lang w:eastAsia="en-US"/>
        </w:rPr>
      </w:pPr>
      <w:r w:rsidRPr="421F6CD8">
        <w:rPr>
          <w:rFonts w:ascii="Verdana" w:eastAsia="Cambria" w:hAnsi="Verdana"/>
          <w:b/>
          <w:bCs/>
          <w:sz w:val="18"/>
          <w:szCs w:val="18"/>
          <w:u w:val="single"/>
          <w:lang w:eastAsia="en-US"/>
        </w:rPr>
        <w:t xml:space="preserve">In base a quanto previsto dalle Disposizioni Nazionali pubblicate sul sito dell’AN </w:t>
      </w:r>
      <w:r w:rsidR="00526579" w:rsidRPr="421F6CD8">
        <w:rPr>
          <w:rFonts w:ascii="Verdana" w:eastAsia="Cambria" w:hAnsi="Verdana"/>
          <w:b/>
          <w:bCs/>
          <w:sz w:val="18"/>
          <w:szCs w:val="18"/>
          <w:u w:val="single"/>
          <w:lang w:eastAsia="en-US"/>
        </w:rPr>
        <w:t>(</w:t>
      </w:r>
      <w:hyperlink r:id="rId13" w:history="1">
        <w:r w:rsidR="0020701C" w:rsidRPr="005565BC">
          <w:rPr>
            <w:rStyle w:val="Collegamentoipertestuale"/>
            <w:rFonts w:ascii="Verdana" w:hAnsi="Verdana"/>
            <w:b/>
            <w:bCs/>
            <w:sz w:val="18"/>
            <w:szCs w:val="18"/>
          </w:rPr>
          <w:t>http://www.erasmusplus.it/wp-content/uploads/2015/01/Disposizioni-nazionali-IT02-Call-2020_def.pdf</w:t>
        </w:r>
      </w:hyperlink>
      <w:r w:rsidR="00526579" w:rsidRPr="00EA5828">
        <w:rPr>
          <w:rFonts w:ascii="Verdana" w:eastAsia="Cambria" w:hAnsi="Verdana"/>
          <w:b/>
          <w:bCs/>
          <w:sz w:val="18"/>
          <w:szCs w:val="18"/>
          <w:u w:val="single"/>
          <w:lang w:eastAsia="en-US"/>
        </w:rPr>
        <w:t>)</w:t>
      </w:r>
      <w:r w:rsidRPr="421F6CD8">
        <w:rPr>
          <w:rFonts w:ascii="Verdana" w:eastAsia="Cambria" w:hAnsi="Verdana"/>
          <w:b/>
          <w:bCs/>
          <w:sz w:val="18"/>
          <w:szCs w:val="18"/>
          <w:u w:val="single"/>
          <w:lang w:eastAsia="en-US"/>
        </w:rPr>
        <w:t>gli importi delle diarie indi</w:t>
      </w:r>
      <w:r w:rsidR="00526579" w:rsidRPr="421F6CD8">
        <w:rPr>
          <w:rFonts w:ascii="Verdana" w:eastAsia="Cambria" w:hAnsi="Verdana"/>
          <w:b/>
          <w:bCs/>
          <w:sz w:val="18"/>
          <w:szCs w:val="18"/>
          <w:u w:val="single"/>
          <w:lang w:eastAsia="en-US"/>
        </w:rPr>
        <w:t>cati dalle tabelle comunitarie (Guida al Programma 20</w:t>
      </w:r>
      <w:r w:rsidR="0020701C" w:rsidRPr="421F6CD8">
        <w:rPr>
          <w:rFonts w:ascii="Verdana" w:eastAsia="Cambria" w:hAnsi="Verdana"/>
          <w:b/>
          <w:bCs/>
          <w:sz w:val="18"/>
          <w:szCs w:val="18"/>
          <w:u w:val="single"/>
          <w:lang w:eastAsia="en-US"/>
        </w:rPr>
        <w:t>20</w:t>
      </w:r>
      <w:r w:rsidR="00526579" w:rsidRPr="421F6CD8">
        <w:rPr>
          <w:rFonts w:ascii="Verdana" w:eastAsia="Cambria" w:hAnsi="Verdana"/>
          <w:b/>
          <w:bCs/>
          <w:sz w:val="18"/>
          <w:szCs w:val="18"/>
          <w:u w:val="single"/>
          <w:lang w:eastAsia="en-US"/>
        </w:rPr>
        <w:t xml:space="preserve"> - </w:t>
      </w:r>
      <w:r w:rsidRPr="421F6CD8">
        <w:rPr>
          <w:rFonts w:ascii="Verdana" w:eastAsia="Cambria" w:hAnsi="Verdana"/>
          <w:b/>
          <w:bCs/>
          <w:sz w:val="18"/>
          <w:szCs w:val="18"/>
          <w:u w:val="single"/>
          <w:lang w:eastAsia="en-US"/>
        </w:rPr>
        <w:t>tabell</w:t>
      </w:r>
      <w:r w:rsidR="00526579" w:rsidRPr="421F6CD8">
        <w:rPr>
          <w:rFonts w:ascii="Verdana" w:eastAsia="Cambria" w:hAnsi="Verdana"/>
          <w:b/>
          <w:bCs/>
          <w:sz w:val="18"/>
          <w:szCs w:val="18"/>
          <w:u w:val="single"/>
          <w:lang w:eastAsia="en-US"/>
        </w:rPr>
        <w:t>a</w:t>
      </w:r>
      <w:r w:rsidRPr="421F6CD8">
        <w:rPr>
          <w:rFonts w:ascii="Verdana" w:eastAsia="Cambria" w:hAnsi="Verdana"/>
          <w:b/>
          <w:bCs/>
          <w:sz w:val="18"/>
          <w:szCs w:val="18"/>
          <w:u w:val="single"/>
          <w:lang w:eastAsia="en-US"/>
        </w:rPr>
        <w:t xml:space="preserve"> A1.1) sono ridotti all’80% come di se</w:t>
      </w:r>
      <w:r w:rsidR="00080D8C">
        <w:rPr>
          <w:rFonts w:ascii="Verdana" w:eastAsia="Cambria" w:hAnsi="Verdana"/>
          <w:b/>
          <w:bCs/>
          <w:sz w:val="18"/>
          <w:szCs w:val="18"/>
          <w:u w:val="single"/>
          <w:lang w:eastAsia="en-US"/>
        </w:rPr>
        <w:t>g</w:t>
      </w:r>
      <w:r w:rsidRPr="421F6CD8">
        <w:rPr>
          <w:rFonts w:ascii="Verdana" w:eastAsia="Cambria" w:hAnsi="Verdana"/>
          <w:b/>
          <w:bCs/>
          <w:sz w:val="18"/>
          <w:szCs w:val="18"/>
          <w:u w:val="single"/>
          <w:lang w:eastAsia="en-US"/>
        </w:rPr>
        <w:t>uito riportato</w:t>
      </w:r>
    </w:p>
    <w:p w:rsidR="00120A33" w:rsidRPr="00D259B9" w:rsidRDefault="00120A33" w:rsidP="00120A33">
      <w:pPr>
        <w:jc w:val="both"/>
        <w:rPr>
          <w:rFonts w:ascii="Verdana" w:eastAsia="Cambria" w:hAnsi="Verdana"/>
          <w:b/>
          <w:sz w:val="18"/>
          <w:szCs w:val="18"/>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2204"/>
        <w:gridCol w:w="2065"/>
      </w:tblGrid>
      <w:tr w:rsidR="00120A33" w:rsidRPr="00D259B9" w:rsidTr="0096271A">
        <w:tc>
          <w:tcPr>
            <w:tcW w:w="1101" w:type="dxa"/>
            <w:tcBorders>
              <w:top w:val="nil"/>
              <w:left w:val="nil"/>
              <w:bottom w:val="single" w:sz="4" w:space="0" w:color="auto"/>
              <w:right w:val="nil"/>
            </w:tcBorders>
            <w:shd w:val="clear" w:color="auto" w:fill="auto"/>
          </w:tcPr>
          <w:p w:rsidR="00120A33" w:rsidRPr="00D259B9" w:rsidRDefault="00120A33" w:rsidP="00445C5A">
            <w:pPr>
              <w:jc w:val="center"/>
              <w:rPr>
                <w:rFonts w:ascii="Verdana" w:eastAsia="Cambria" w:hAnsi="Verdana"/>
                <w:b/>
                <w:sz w:val="18"/>
                <w:szCs w:val="18"/>
                <w:u w:val="single"/>
                <w:lang w:eastAsia="en-US"/>
              </w:rPr>
            </w:pPr>
          </w:p>
        </w:tc>
        <w:tc>
          <w:tcPr>
            <w:tcW w:w="4252" w:type="dxa"/>
            <w:tcBorders>
              <w:top w:val="nil"/>
              <w:left w:val="nil"/>
              <w:bottom w:val="single" w:sz="4" w:space="0" w:color="auto"/>
              <w:right w:val="single" w:sz="4" w:space="0" w:color="auto"/>
            </w:tcBorders>
            <w:shd w:val="clear" w:color="auto" w:fill="auto"/>
          </w:tcPr>
          <w:p w:rsidR="00120A33" w:rsidRPr="00D259B9" w:rsidRDefault="00120A33" w:rsidP="00445C5A">
            <w:pPr>
              <w:jc w:val="center"/>
              <w:rPr>
                <w:rFonts w:ascii="Verdana" w:eastAsia="Cambria" w:hAnsi="Verdana"/>
                <w:b/>
                <w:sz w:val="18"/>
                <w:szCs w:val="18"/>
                <w:u w:val="single"/>
                <w:lang w:eastAsia="en-US"/>
              </w:rPr>
            </w:pPr>
          </w:p>
        </w:tc>
        <w:tc>
          <w:tcPr>
            <w:tcW w:w="2204" w:type="dxa"/>
            <w:tcBorders>
              <w:left w:val="single" w:sz="4" w:space="0" w:color="auto"/>
              <w:bottom w:val="single" w:sz="4" w:space="0" w:color="auto"/>
            </w:tcBorders>
            <w:shd w:val="clear" w:color="auto" w:fill="auto"/>
          </w:tcPr>
          <w:p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fino al 14° giorno</w:t>
            </w:r>
          </w:p>
        </w:tc>
        <w:tc>
          <w:tcPr>
            <w:tcW w:w="2065" w:type="dxa"/>
            <w:tcBorders>
              <w:bottom w:val="single" w:sz="4" w:space="0" w:color="auto"/>
            </w:tcBorders>
            <w:shd w:val="clear" w:color="auto" w:fill="auto"/>
          </w:tcPr>
          <w:p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Diaria giornaliera ammissibile dal 15° al 60° giorno</w:t>
            </w:r>
          </w:p>
        </w:tc>
      </w:tr>
      <w:tr w:rsidR="00120A33" w:rsidRPr="00D259B9" w:rsidTr="0096271A">
        <w:trPr>
          <w:trHeight w:val="474"/>
        </w:trPr>
        <w:tc>
          <w:tcPr>
            <w:tcW w:w="1101" w:type="dxa"/>
            <w:tcBorders>
              <w:top w:val="single" w:sz="4" w:space="0" w:color="auto"/>
            </w:tcBorders>
            <w:shd w:val="clear" w:color="auto" w:fill="auto"/>
            <w:vAlign w:val="center"/>
          </w:tcPr>
          <w:p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A</w:t>
            </w:r>
          </w:p>
        </w:tc>
        <w:tc>
          <w:tcPr>
            <w:tcW w:w="4252" w:type="dxa"/>
            <w:tcBorders>
              <w:top w:val="single" w:sz="4" w:space="0" w:color="auto"/>
            </w:tcBorders>
            <w:shd w:val="clear" w:color="auto" w:fill="auto"/>
            <w:vAlign w:val="center"/>
          </w:tcPr>
          <w:p w:rsidR="00120A33" w:rsidRPr="000F47DC" w:rsidRDefault="00120A33" w:rsidP="00F82959">
            <w:pPr>
              <w:jc w:val="center"/>
              <w:rPr>
                <w:rFonts w:ascii="Verdana" w:hAnsi="Verdana" w:cs="Verdana"/>
                <w:b/>
                <w:bCs/>
                <w:sz w:val="18"/>
                <w:szCs w:val="18"/>
              </w:rPr>
            </w:pPr>
            <w:r w:rsidRPr="000F47DC">
              <w:rPr>
                <w:rFonts w:ascii="Verdana" w:hAnsi="Verdana" w:cs="Verdana"/>
                <w:b/>
                <w:bCs/>
                <w:sz w:val="18"/>
                <w:szCs w:val="18"/>
              </w:rPr>
              <w:t xml:space="preserve">Danimarca, </w:t>
            </w:r>
            <w:r w:rsidR="00565845" w:rsidRPr="000F47DC">
              <w:rPr>
                <w:rFonts w:ascii="Verdana" w:hAnsi="Verdana"/>
                <w:b/>
                <w:sz w:val="18"/>
                <w:szCs w:val="18"/>
              </w:rPr>
              <w:t xml:space="preserve">Finlandia, Islanda, </w:t>
            </w:r>
            <w:r w:rsidR="00565845" w:rsidRPr="000F47DC">
              <w:rPr>
                <w:rFonts w:ascii="Verdana" w:hAnsi="Verdana" w:cs="Verdana"/>
                <w:b/>
                <w:bCs/>
                <w:sz w:val="18"/>
                <w:szCs w:val="18"/>
              </w:rPr>
              <w:t xml:space="preserve">Irlanda, </w:t>
            </w:r>
            <w:r w:rsidR="00F82959">
              <w:rPr>
                <w:rFonts w:ascii="Verdana" w:hAnsi="Verdana"/>
                <w:b/>
                <w:sz w:val="18"/>
                <w:szCs w:val="18"/>
              </w:rPr>
              <w:t>Lussemburgo,</w:t>
            </w:r>
            <w:r w:rsidR="00565845" w:rsidRPr="000F47DC">
              <w:rPr>
                <w:rFonts w:ascii="Verdana" w:hAnsi="Verdana" w:cs="Verdana"/>
                <w:b/>
                <w:bCs/>
                <w:sz w:val="18"/>
                <w:szCs w:val="18"/>
              </w:rPr>
              <w:t>Svezia, Regno Unito</w:t>
            </w:r>
            <w:r w:rsidR="00F82959">
              <w:rPr>
                <w:rFonts w:ascii="Verdana" w:hAnsi="Verdana"/>
                <w:b/>
                <w:sz w:val="18"/>
                <w:szCs w:val="18"/>
              </w:rPr>
              <w:t xml:space="preserve">, </w:t>
            </w:r>
            <w:r w:rsidR="00F82959" w:rsidRPr="000F47DC">
              <w:rPr>
                <w:rFonts w:ascii="Verdana" w:hAnsi="Verdana"/>
                <w:b/>
                <w:sz w:val="18"/>
                <w:szCs w:val="18"/>
              </w:rPr>
              <w:t>Liechtenstein, Norvegia</w:t>
            </w:r>
          </w:p>
        </w:tc>
        <w:tc>
          <w:tcPr>
            <w:tcW w:w="2204" w:type="dxa"/>
            <w:tcBorders>
              <w:top w:val="single" w:sz="4" w:space="0" w:color="auto"/>
            </w:tcBorders>
            <w:shd w:val="clear" w:color="auto" w:fill="auto"/>
            <w:vAlign w:val="center"/>
          </w:tcPr>
          <w:p w:rsidR="00120A33" w:rsidRPr="000F47DC" w:rsidRDefault="00120A33" w:rsidP="00565845">
            <w:pPr>
              <w:jc w:val="center"/>
              <w:rPr>
                <w:rFonts w:ascii="Verdana" w:eastAsia="Cambria" w:hAnsi="Verdana"/>
                <w:b/>
                <w:sz w:val="18"/>
                <w:szCs w:val="18"/>
                <w:lang w:val="en-US" w:eastAsia="en-US"/>
              </w:rPr>
            </w:pPr>
            <w:r w:rsidRPr="000F47DC">
              <w:rPr>
                <w:rFonts w:ascii="Verdana" w:eastAsia="Cambria" w:hAnsi="Verdana"/>
                <w:b/>
                <w:sz w:val="18"/>
                <w:szCs w:val="18"/>
                <w:lang w:val="en-US" w:eastAsia="en-US"/>
              </w:rPr>
              <w:t>€ 1</w:t>
            </w:r>
            <w:r w:rsidR="00565845" w:rsidRPr="000F47DC">
              <w:rPr>
                <w:rFonts w:ascii="Verdana" w:eastAsia="Cambria" w:hAnsi="Verdana"/>
                <w:b/>
                <w:sz w:val="18"/>
                <w:szCs w:val="18"/>
                <w:lang w:val="en-US" w:eastAsia="en-US"/>
              </w:rPr>
              <w:t>44</w:t>
            </w:r>
            <w:r w:rsidRPr="000F47DC">
              <w:rPr>
                <w:rFonts w:ascii="Verdana" w:eastAsia="Cambria" w:hAnsi="Verdana"/>
                <w:b/>
                <w:sz w:val="18"/>
                <w:szCs w:val="18"/>
                <w:lang w:val="en-US" w:eastAsia="en-US"/>
              </w:rPr>
              <w:t>,00</w:t>
            </w:r>
          </w:p>
        </w:tc>
        <w:tc>
          <w:tcPr>
            <w:tcW w:w="2065" w:type="dxa"/>
            <w:tcBorders>
              <w:top w:val="single" w:sz="4" w:space="0" w:color="auto"/>
            </w:tcBorders>
            <w:shd w:val="clear" w:color="auto" w:fill="auto"/>
            <w:vAlign w:val="center"/>
          </w:tcPr>
          <w:p w:rsidR="00120A33" w:rsidRPr="000F47DC" w:rsidRDefault="00120A33" w:rsidP="00565845">
            <w:pPr>
              <w:jc w:val="center"/>
              <w:rPr>
                <w:rFonts w:ascii="Verdana" w:eastAsia="Cambria" w:hAnsi="Verdana"/>
                <w:b/>
                <w:sz w:val="18"/>
                <w:szCs w:val="18"/>
                <w:lang w:val="en-US"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101</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r w:rsidR="00120A33" w:rsidRPr="00D259B9" w:rsidTr="003F319A">
        <w:tc>
          <w:tcPr>
            <w:tcW w:w="1101" w:type="dxa"/>
            <w:shd w:val="clear" w:color="auto" w:fill="auto"/>
            <w:vAlign w:val="center"/>
          </w:tcPr>
          <w:p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B</w:t>
            </w:r>
          </w:p>
        </w:tc>
        <w:tc>
          <w:tcPr>
            <w:tcW w:w="4252" w:type="dxa"/>
            <w:shd w:val="clear" w:color="auto" w:fill="auto"/>
            <w:vAlign w:val="center"/>
          </w:tcPr>
          <w:p w:rsidR="00120A33" w:rsidRPr="000F47DC" w:rsidRDefault="00565845" w:rsidP="00565845">
            <w:pPr>
              <w:jc w:val="center"/>
              <w:rPr>
                <w:rFonts w:ascii="Verdana" w:hAnsi="Verdana"/>
                <w:b/>
                <w:sz w:val="18"/>
                <w:szCs w:val="18"/>
              </w:rPr>
            </w:pPr>
            <w:r w:rsidRPr="000F47DC">
              <w:rPr>
                <w:rFonts w:ascii="Verdana" w:hAnsi="Verdana"/>
                <w:b/>
                <w:sz w:val="18"/>
                <w:szCs w:val="18"/>
              </w:rPr>
              <w:t xml:space="preserve">Austria, Belgio, Germania, Francia, Italia, Grecia, Spagna, Cipro, </w:t>
            </w:r>
            <w:r w:rsidRPr="000F47DC">
              <w:rPr>
                <w:rFonts w:ascii="Verdana" w:hAnsi="Verdana" w:cs="Verdana"/>
                <w:b/>
                <w:bCs/>
                <w:sz w:val="18"/>
                <w:szCs w:val="18"/>
              </w:rPr>
              <w:t xml:space="preserve">Paesi Bassi, </w:t>
            </w:r>
            <w:r w:rsidRPr="000F47DC">
              <w:rPr>
                <w:rFonts w:ascii="Verdana" w:hAnsi="Verdana"/>
                <w:b/>
                <w:sz w:val="18"/>
                <w:szCs w:val="18"/>
              </w:rPr>
              <w:t>Malta, Portogallo</w:t>
            </w:r>
          </w:p>
        </w:tc>
        <w:tc>
          <w:tcPr>
            <w:tcW w:w="2204" w:type="dxa"/>
            <w:shd w:val="clear" w:color="auto" w:fill="auto"/>
            <w:vAlign w:val="center"/>
          </w:tcPr>
          <w:p w:rsidR="00120A33" w:rsidRPr="000F47DC" w:rsidRDefault="00120A33" w:rsidP="00565845">
            <w:pPr>
              <w:jc w:val="center"/>
              <w:rPr>
                <w:rFonts w:ascii="Verdana" w:eastAsia="Cambria" w:hAnsi="Verdana"/>
                <w:b/>
                <w:sz w:val="18"/>
                <w:szCs w:val="18"/>
                <w:u w:val="single"/>
                <w:lang w:val="en-US" w:eastAsia="en-US"/>
              </w:rPr>
            </w:pPr>
            <w:r w:rsidRPr="000F47DC">
              <w:rPr>
                <w:rFonts w:ascii="Verdana" w:eastAsia="Cambria" w:hAnsi="Verdana"/>
                <w:b/>
                <w:sz w:val="18"/>
                <w:szCs w:val="18"/>
                <w:lang w:val="en-US" w:eastAsia="en-US"/>
              </w:rPr>
              <w:t>€ 1</w:t>
            </w:r>
            <w:r w:rsidR="00565845" w:rsidRPr="000F47DC">
              <w:rPr>
                <w:rFonts w:ascii="Verdana" w:eastAsia="Cambria" w:hAnsi="Verdana"/>
                <w:b/>
                <w:sz w:val="18"/>
                <w:szCs w:val="18"/>
                <w:lang w:val="en-US" w:eastAsia="en-US"/>
              </w:rPr>
              <w:t>28</w:t>
            </w:r>
            <w:r w:rsidRPr="000F47DC">
              <w:rPr>
                <w:rFonts w:ascii="Verdana" w:eastAsia="Cambria" w:hAnsi="Verdana"/>
                <w:b/>
                <w:sz w:val="18"/>
                <w:szCs w:val="18"/>
                <w:lang w:val="en-US" w:eastAsia="en-US"/>
              </w:rPr>
              <w:t>,00</w:t>
            </w:r>
          </w:p>
        </w:tc>
        <w:tc>
          <w:tcPr>
            <w:tcW w:w="2065" w:type="dxa"/>
            <w:shd w:val="clear" w:color="auto" w:fill="auto"/>
            <w:vAlign w:val="center"/>
          </w:tcPr>
          <w:p w:rsidR="00120A33" w:rsidRPr="000F47DC" w:rsidRDefault="00120A33" w:rsidP="00565845">
            <w:pPr>
              <w:jc w:val="center"/>
              <w:rPr>
                <w:rFonts w:ascii="Verdana" w:eastAsia="Cambria" w:hAnsi="Verdana"/>
                <w:b/>
                <w:sz w:val="18"/>
                <w:szCs w:val="18"/>
                <w:u w:val="single"/>
                <w:lang w:val="en-US"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90</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r w:rsidR="00120A33" w:rsidRPr="00D259B9" w:rsidTr="003F319A">
        <w:tc>
          <w:tcPr>
            <w:tcW w:w="1101" w:type="dxa"/>
            <w:shd w:val="clear" w:color="auto" w:fill="auto"/>
            <w:vAlign w:val="center"/>
          </w:tcPr>
          <w:p w:rsidR="00120A33" w:rsidRPr="00D259B9" w:rsidRDefault="00120A33" w:rsidP="00445C5A">
            <w:pPr>
              <w:jc w:val="center"/>
              <w:rPr>
                <w:rFonts w:ascii="Verdana" w:eastAsia="Cambria" w:hAnsi="Verdana"/>
                <w:b/>
                <w:sz w:val="18"/>
                <w:szCs w:val="18"/>
                <w:lang w:eastAsia="en-US"/>
              </w:rPr>
            </w:pPr>
            <w:r w:rsidRPr="00D259B9">
              <w:rPr>
                <w:rFonts w:ascii="Verdana" w:eastAsia="Cambria" w:hAnsi="Verdana"/>
                <w:b/>
                <w:sz w:val="18"/>
                <w:szCs w:val="18"/>
                <w:lang w:eastAsia="en-US"/>
              </w:rPr>
              <w:t>GRUPPO C</w:t>
            </w:r>
          </w:p>
        </w:tc>
        <w:tc>
          <w:tcPr>
            <w:tcW w:w="4252" w:type="dxa"/>
            <w:shd w:val="clear" w:color="auto" w:fill="auto"/>
            <w:vAlign w:val="center"/>
          </w:tcPr>
          <w:p w:rsidR="00120A33" w:rsidRPr="000F47DC" w:rsidRDefault="00565845" w:rsidP="0096271A">
            <w:pPr>
              <w:jc w:val="center"/>
              <w:rPr>
                <w:rFonts w:ascii="Verdana" w:hAnsi="Verdana"/>
                <w:b/>
                <w:sz w:val="18"/>
                <w:szCs w:val="18"/>
              </w:rPr>
            </w:pPr>
            <w:r w:rsidRPr="000F47DC">
              <w:rPr>
                <w:rFonts w:ascii="Verdana" w:hAnsi="Verdana"/>
                <w:b/>
                <w:sz w:val="18"/>
                <w:szCs w:val="18"/>
              </w:rPr>
              <w:t>Bulgaria, Croazia, Repubblica Ceca, Estonia, Lettonia, Lituania, Ungheria, Polonia, Romania, Slovacchia, Slovenia, Ex Repubblica Iugoslava di Macedonia, Turchia</w:t>
            </w:r>
            <w:r w:rsidR="0096271A" w:rsidRPr="003B3766">
              <w:rPr>
                <w:rFonts w:ascii="Verdana" w:hAnsi="Verdana"/>
                <w:b/>
                <w:sz w:val="18"/>
                <w:szCs w:val="18"/>
              </w:rPr>
              <w:t>, Serbia</w:t>
            </w:r>
          </w:p>
        </w:tc>
        <w:tc>
          <w:tcPr>
            <w:tcW w:w="2204" w:type="dxa"/>
            <w:shd w:val="clear" w:color="auto" w:fill="auto"/>
            <w:vAlign w:val="center"/>
          </w:tcPr>
          <w:p w:rsidR="00120A33" w:rsidRPr="000F47DC" w:rsidRDefault="00120A33" w:rsidP="00565845">
            <w:pPr>
              <w:jc w:val="center"/>
              <w:rPr>
                <w:rFonts w:ascii="Verdana" w:eastAsia="Cambria" w:hAnsi="Verdana"/>
                <w:b/>
                <w:sz w:val="18"/>
                <w:szCs w:val="18"/>
                <w:u w:val="single"/>
                <w:lang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112</w:t>
            </w:r>
            <w:r w:rsidRPr="000F47DC">
              <w:rPr>
                <w:rFonts w:ascii="Verdana" w:eastAsia="Cambria" w:hAnsi="Verdana"/>
                <w:b/>
                <w:sz w:val="18"/>
                <w:szCs w:val="18"/>
                <w:lang w:val="en-US" w:eastAsia="en-US"/>
              </w:rPr>
              <w:t>,00</w:t>
            </w:r>
          </w:p>
        </w:tc>
        <w:tc>
          <w:tcPr>
            <w:tcW w:w="2065" w:type="dxa"/>
            <w:shd w:val="clear" w:color="auto" w:fill="auto"/>
            <w:vAlign w:val="center"/>
          </w:tcPr>
          <w:p w:rsidR="00120A33" w:rsidRPr="000F47DC" w:rsidRDefault="00120A33" w:rsidP="00565845">
            <w:pPr>
              <w:jc w:val="center"/>
              <w:rPr>
                <w:rFonts w:ascii="Verdana" w:eastAsia="Cambria" w:hAnsi="Verdana"/>
                <w:b/>
                <w:sz w:val="18"/>
                <w:szCs w:val="18"/>
                <w:u w:val="single"/>
                <w:lang w:eastAsia="en-US"/>
              </w:rPr>
            </w:pPr>
            <w:r w:rsidRPr="000F47DC">
              <w:rPr>
                <w:rFonts w:ascii="Verdana" w:eastAsia="Cambria" w:hAnsi="Verdana"/>
                <w:b/>
                <w:sz w:val="18"/>
                <w:szCs w:val="18"/>
                <w:lang w:val="en-US" w:eastAsia="en-US"/>
              </w:rPr>
              <w:t xml:space="preserve">€ </w:t>
            </w:r>
            <w:r w:rsidR="00565845" w:rsidRPr="000F47DC">
              <w:rPr>
                <w:rFonts w:ascii="Verdana" w:eastAsia="Cambria" w:hAnsi="Verdana"/>
                <w:b/>
                <w:sz w:val="18"/>
                <w:szCs w:val="18"/>
                <w:lang w:val="en-US" w:eastAsia="en-US"/>
              </w:rPr>
              <w:t>78</w:t>
            </w:r>
            <w:r w:rsidRPr="000F47DC">
              <w:rPr>
                <w:rFonts w:ascii="Verdana" w:eastAsia="Cambria" w:hAnsi="Verdana"/>
                <w:b/>
                <w:sz w:val="18"/>
                <w:szCs w:val="18"/>
                <w:lang w:val="en-US" w:eastAsia="en-US"/>
              </w:rPr>
              <w:t>,</w:t>
            </w:r>
            <w:r w:rsidR="00565845" w:rsidRPr="000F47DC">
              <w:rPr>
                <w:rFonts w:ascii="Verdana" w:eastAsia="Cambria" w:hAnsi="Verdana"/>
                <w:b/>
                <w:sz w:val="18"/>
                <w:szCs w:val="18"/>
                <w:lang w:val="en-US" w:eastAsia="en-US"/>
              </w:rPr>
              <w:t>0</w:t>
            </w:r>
            <w:r w:rsidRPr="000F47DC">
              <w:rPr>
                <w:rFonts w:ascii="Verdana" w:eastAsia="Cambria" w:hAnsi="Verdana"/>
                <w:b/>
                <w:sz w:val="18"/>
                <w:szCs w:val="18"/>
                <w:lang w:val="en-US" w:eastAsia="en-US"/>
              </w:rPr>
              <w:t>0</w:t>
            </w:r>
          </w:p>
        </w:tc>
      </w:tr>
    </w:tbl>
    <w:p w:rsidR="00120A33" w:rsidRPr="00D259B9" w:rsidRDefault="00120A33" w:rsidP="00120A33">
      <w:pPr>
        <w:jc w:val="both"/>
        <w:rPr>
          <w:rFonts w:ascii="Verdana" w:eastAsia="Cambria" w:hAnsi="Verdana"/>
          <w:sz w:val="18"/>
          <w:szCs w:val="18"/>
          <w:lang w:eastAsia="en-US"/>
        </w:rPr>
      </w:pPr>
    </w:p>
    <w:p w:rsidR="00120A33" w:rsidRPr="00D259B9" w:rsidRDefault="00120A33" w:rsidP="00120A33">
      <w:pPr>
        <w:jc w:val="center"/>
        <w:rPr>
          <w:rFonts w:ascii="Verdana" w:eastAsia="Cambria" w:hAnsi="Verdana"/>
          <w:b/>
          <w:sz w:val="18"/>
          <w:szCs w:val="18"/>
          <w:u w:val="single"/>
          <w:lang w:eastAsia="en-US"/>
        </w:rPr>
      </w:pPr>
      <w:r w:rsidRPr="00D259B9">
        <w:rPr>
          <w:rFonts w:ascii="Verdana" w:eastAsia="Cambria" w:hAnsi="Verdana"/>
          <w:b/>
          <w:sz w:val="18"/>
          <w:szCs w:val="18"/>
          <w:u w:val="single"/>
          <w:lang w:eastAsia="en-US"/>
        </w:rPr>
        <w:t>Contributo per il viaggio</w:t>
      </w:r>
    </w:p>
    <w:p w:rsidR="00120A33" w:rsidRPr="00D259B9" w:rsidRDefault="00120A33" w:rsidP="00120A33">
      <w:pPr>
        <w:jc w:val="both"/>
        <w:rPr>
          <w:rFonts w:ascii="Verdana" w:eastAsia="Cambria" w:hAnsi="Verdana"/>
          <w:sz w:val="18"/>
          <w:szCs w:val="18"/>
          <w:lang w:eastAsia="en-US"/>
        </w:rPr>
      </w:pPr>
    </w:p>
    <w:p w:rsidR="00120A33" w:rsidRDefault="00120A33" w:rsidP="00120A33">
      <w:pPr>
        <w:jc w:val="both"/>
        <w:rPr>
          <w:rFonts w:ascii="Verdana" w:eastAsia="Cambria" w:hAnsi="Verdana"/>
          <w:sz w:val="18"/>
          <w:szCs w:val="18"/>
          <w:lang w:eastAsia="en-US"/>
        </w:rPr>
      </w:pPr>
      <w:r w:rsidRPr="00D259B9">
        <w:rPr>
          <w:rFonts w:ascii="Verdana" w:eastAsia="Cambria" w:hAnsi="Verdana"/>
          <w:sz w:val="18"/>
          <w:szCs w:val="18"/>
          <w:lang w:eastAsia="en-US"/>
        </w:rPr>
        <w:t>Il contributo per il viaggio, in base a quanto previsto dalla Guida del Programmaè calcolato sulla base di scale di costi unitari per fasce di distanza.La fascia chilometrica si riferisce ad una sola tratta del viaggio mentre la tariffa corrispondente copre sia il viaggio di andata che quello di ritorno.</w:t>
      </w:r>
    </w:p>
    <w:p w:rsidR="002E15A9" w:rsidRDefault="002E15A9" w:rsidP="00120A33">
      <w:pPr>
        <w:jc w:val="both"/>
        <w:rPr>
          <w:rFonts w:ascii="Verdana" w:eastAsia="Cambria" w:hAnsi="Verdana"/>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4707"/>
      </w:tblGrid>
      <w:tr w:rsidR="002E15A9" w:rsidRPr="002E15A9" w:rsidTr="002E15A9">
        <w:trPr>
          <w:jc w:val="center"/>
        </w:trPr>
        <w:tc>
          <w:tcPr>
            <w:tcW w:w="4689" w:type="dxa"/>
            <w:shd w:val="clear" w:color="auto" w:fill="D9D9D9"/>
          </w:tcPr>
          <w:p w:rsidR="002E15A9" w:rsidRPr="002E15A9" w:rsidRDefault="002E15A9" w:rsidP="00A90B6B">
            <w:pPr>
              <w:jc w:val="center"/>
              <w:rPr>
                <w:rFonts w:ascii="Verdana" w:eastAsia="Cambria" w:hAnsi="Verdana"/>
                <w:b/>
                <w:sz w:val="18"/>
                <w:szCs w:val="18"/>
                <w:lang w:eastAsia="en-US"/>
              </w:rPr>
            </w:pPr>
            <w:r w:rsidRPr="002E15A9">
              <w:rPr>
                <w:rFonts w:ascii="Verdana" w:eastAsia="Cambria" w:hAnsi="Verdana"/>
                <w:b/>
                <w:sz w:val="18"/>
                <w:szCs w:val="18"/>
                <w:lang w:eastAsia="en-US"/>
              </w:rPr>
              <w:t>Distanze di viaggio</w:t>
            </w:r>
          </w:p>
        </w:tc>
        <w:tc>
          <w:tcPr>
            <w:tcW w:w="4707" w:type="dxa"/>
            <w:shd w:val="clear" w:color="auto" w:fill="D9D9D9"/>
          </w:tcPr>
          <w:p w:rsidR="002E15A9" w:rsidRPr="002E15A9" w:rsidRDefault="002E15A9" w:rsidP="00A90B6B">
            <w:pPr>
              <w:jc w:val="center"/>
              <w:rPr>
                <w:rFonts w:ascii="Verdana" w:eastAsia="Cambria" w:hAnsi="Verdana"/>
                <w:b/>
                <w:sz w:val="18"/>
                <w:szCs w:val="18"/>
                <w:lang w:eastAsia="en-US"/>
              </w:rPr>
            </w:pPr>
            <w:r w:rsidRPr="002E15A9">
              <w:rPr>
                <w:rFonts w:ascii="Verdana" w:eastAsia="Cambria" w:hAnsi="Verdana"/>
                <w:b/>
                <w:sz w:val="18"/>
                <w:szCs w:val="18"/>
                <w:lang w:eastAsia="en-US"/>
              </w:rPr>
              <w:t>Importo</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10 e 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€ 20,00 per partecipante</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100 e 499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€ 180,00 per partecipante</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500 e 1999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€ 275,00 per partecipante</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2000 e 2999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€ 360,00 per partecipante</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3000 e 3999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€ 530,00 per partecipante</w:t>
            </w:r>
          </w:p>
        </w:tc>
      </w:tr>
      <w:tr w:rsidR="002E15A9" w:rsidRPr="002E15A9" w:rsidTr="00A90B6B">
        <w:trPr>
          <w:jc w:val="center"/>
        </w:trPr>
        <w:tc>
          <w:tcPr>
            <w:tcW w:w="4689" w:type="dxa"/>
            <w:shd w:val="clear" w:color="auto" w:fill="auto"/>
          </w:tcPr>
          <w:p w:rsidR="002E15A9" w:rsidRPr="002E15A9" w:rsidRDefault="002E15A9" w:rsidP="00422561">
            <w:pPr>
              <w:jc w:val="center"/>
              <w:rPr>
                <w:rFonts w:ascii="Verdana" w:eastAsia="Cambria" w:hAnsi="Verdana"/>
                <w:sz w:val="18"/>
                <w:szCs w:val="18"/>
                <w:lang w:eastAsia="en-US"/>
              </w:rPr>
            </w:pPr>
            <w:r w:rsidRPr="002E15A9">
              <w:rPr>
                <w:rFonts w:ascii="Verdana" w:eastAsia="Cambria" w:hAnsi="Verdana"/>
                <w:sz w:val="18"/>
                <w:szCs w:val="18"/>
                <w:lang w:eastAsia="en-US"/>
              </w:rPr>
              <w:t>Tra 4000 e 7999 KM</w:t>
            </w:r>
          </w:p>
        </w:tc>
        <w:tc>
          <w:tcPr>
            <w:tcW w:w="4707" w:type="dxa"/>
            <w:shd w:val="clear" w:color="auto" w:fill="auto"/>
          </w:tcPr>
          <w:p w:rsidR="002E15A9" w:rsidRPr="002E15A9" w:rsidRDefault="002E15A9" w:rsidP="00A90B6B">
            <w:pPr>
              <w:jc w:val="center"/>
              <w:rPr>
                <w:rFonts w:ascii="Verdana" w:eastAsia="Cambria" w:hAnsi="Verdana"/>
                <w:sz w:val="18"/>
                <w:szCs w:val="18"/>
                <w:lang w:eastAsia="en-US"/>
              </w:rPr>
            </w:pPr>
            <w:r w:rsidRPr="002E15A9">
              <w:rPr>
                <w:rFonts w:ascii="Verdana" w:eastAsia="Cambria" w:hAnsi="Verdana"/>
                <w:sz w:val="18"/>
                <w:szCs w:val="18"/>
                <w:lang w:eastAsia="en-US"/>
              </w:rPr>
              <w:t>€ 820,00 per partecipante</w:t>
            </w:r>
          </w:p>
        </w:tc>
      </w:tr>
      <w:tr w:rsidR="002E15A9" w:rsidRPr="002E15A9" w:rsidTr="00A90B6B">
        <w:trPr>
          <w:jc w:val="center"/>
        </w:trPr>
        <w:tc>
          <w:tcPr>
            <w:tcW w:w="4689" w:type="dxa"/>
            <w:shd w:val="clear" w:color="auto" w:fill="auto"/>
          </w:tcPr>
          <w:p w:rsidR="002E15A9" w:rsidRPr="000F47DC" w:rsidRDefault="002E15A9" w:rsidP="00422561">
            <w:pPr>
              <w:jc w:val="center"/>
              <w:rPr>
                <w:rFonts w:ascii="Verdana" w:eastAsia="Cambria" w:hAnsi="Verdana"/>
                <w:sz w:val="18"/>
                <w:szCs w:val="18"/>
                <w:lang w:eastAsia="en-US"/>
              </w:rPr>
            </w:pPr>
            <w:r w:rsidRPr="000F47DC">
              <w:rPr>
                <w:rFonts w:ascii="Verdana" w:eastAsia="Cambria" w:hAnsi="Verdana"/>
                <w:sz w:val="18"/>
                <w:szCs w:val="18"/>
                <w:lang w:eastAsia="en-US"/>
              </w:rPr>
              <w:t>8000 KM o più</w:t>
            </w:r>
          </w:p>
        </w:tc>
        <w:tc>
          <w:tcPr>
            <w:tcW w:w="4707" w:type="dxa"/>
            <w:shd w:val="clear" w:color="auto" w:fill="auto"/>
          </w:tcPr>
          <w:p w:rsidR="002E15A9" w:rsidRPr="002E15A9" w:rsidRDefault="002E15A9" w:rsidP="00422561">
            <w:pPr>
              <w:jc w:val="center"/>
              <w:rPr>
                <w:rFonts w:ascii="Verdana" w:eastAsia="Cambria" w:hAnsi="Verdana"/>
                <w:sz w:val="18"/>
                <w:szCs w:val="18"/>
                <w:lang w:eastAsia="en-US"/>
              </w:rPr>
            </w:pPr>
            <w:r w:rsidRPr="000F47DC">
              <w:rPr>
                <w:rFonts w:ascii="Verdana" w:eastAsia="Cambria" w:hAnsi="Verdana"/>
                <w:sz w:val="18"/>
                <w:szCs w:val="18"/>
                <w:lang w:eastAsia="en-US"/>
              </w:rPr>
              <w:t>€ 1.</w:t>
            </w:r>
            <w:r w:rsidR="00422561" w:rsidRPr="000F47DC">
              <w:rPr>
                <w:rFonts w:ascii="Verdana" w:eastAsia="Cambria" w:hAnsi="Verdana"/>
                <w:sz w:val="18"/>
                <w:szCs w:val="18"/>
                <w:lang w:eastAsia="en-US"/>
              </w:rPr>
              <w:t>5</w:t>
            </w:r>
            <w:r w:rsidRPr="000F47DC">
              <w:rPr>
                <w:rFonts w:ascii="Verdana" w:eastAsia="Cambria" w:hAnsi="Verdana"/>
                <w:sz w:val="18"/>
                <w:szCs w:val="18"/>
                <w:lang w:eastAsia="en-US"/>
              </w:rPr>
              <w:t>00,00 per partecipante</w:t>
            </w:r>
          </w:p>
        </w:tc>
      </w:tr>
    </w:tbl>
    <w:p w:rsidR="002E15A9" w:rsidRDefault="002E15A9" w:rsidP="00120A33">
      <w:pPr>
        <w:jc w:val="both"/>
        <w:rPr>
          <w:rFonts w:ascii="Verdana" w:eastAsia="Cambria" w:hAnsi="Verdana"/>
          <w:sz w:val="18"/>
          <w:szCs w:val="18"/>
          <w:lang w:eastAsia="en-US"/>
        </w:rPr>
      </w:pPr>
    </w:p>
    <w:p w:rsidR="002E15A9" w:rsidRDefault="002E15A9" w:rsidP="00120A33">
      <w:pPr>
        <w:jc w:val="both"/>
        <w:rPr>
          <w:rFonts w:ascii="Verdana" w:eastAsia="Cambria" w:hAnsi="Verdana"/>
          <w:sz w:val="18"/>
          <w:szCs w:val="18"/>
          <w:lang w:eastAsia="en-US"/>
        </w:rPr>
      </w:pPr>
    </w:p>
    <w:p w:rsidR="003F319A" w:rsidRDefault="00120A33" w:rsidP="00120A33">
      <w:pPr>
        <w:jc w:val="both"/>
        <w:rPr>
          <w:rFonts w:ascii="Verdana" w:eastAsia="Cambria" w:hAnsi="Verdana"/>
          <w:b/>
          <w:sz w:val="18"/>
          <w:szCs w:val="18"/>
          <w:lang w:eastAsia="en-US"/>
        </w:rPr>
      </w:pPr>
      <w:r w:rsidRPr="00D259B9">
        <w:rPr>
          <w:rFonts w:ascii="Verdana" w:eastAsia="Cambria" w:hAnsi="Verdana"/>
          <w:sz w:val="18"/>
          <w:szCs w:val="18"/>
          <w:lang w:eastAsia="en-US"/>
        </w:rPr>
        <w:t>La distanza dovrà essere verificata utilizzando esclusivamente lo strumento di calcolo fornito dalla CE e disponibile al seguente indirizzo web:</w:t>
      </w:r>
      <w:hyperlink r:id="rId14" w:anchor="tab-1-4" w:history="1">
        <w:r w:rsidR="003F319A" w:rsidRPr="004C243B">
          <w:rPr>
            <w:rStyle w:val="Collegamentoipertestuale"/>
            <w:rFonts w:ascii="Verdana" w:eastAsia="Cambria" w:hAnsi="Verdana"/>
            <w:b/>
            <w:sz w:val="18"/>
            <w:szCs w:val="18"/>
            <w:lang w:eastAsia="en-US"/>
          </w:rPr>
          <w:t>http://ec.europa.eu/programmes/erasmus-plus/resources_en#tab-1-4</w:t>
        </w:r>
      </w:hyperlink>
    </w:p>
    <w:p w:rsidR="003F319A" w:rsidRPr="003F319A" w:rsidRDefault="003F319A" w:rsidP="00120A33">
      <w:pPr>
        <w:jc w:val="both"/>
        <w:rPr>
          <w:rFonts w:ascii="Verdana" w:eastAsia="Cambria" w:hAnsi="Verdana"/>
          <w:sz w:val="18"/>
          <w:szCs w:val="18"/>
          <w:lang w:eastAsia="en-US"/>
        </w:rPr>
      </w:pP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Esempio calcolo contributo viaggio:</w:t>
      </w: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Città di partenza: Firenze</w:t>
      </w: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Città di destinazione: Oslo</w:t>
      </w: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Distanza rilevata dal calcolatore (Firenze Oslo): 1795.</w:t>
      </w:r>
      <w:r w:rsidR="00422561">
        <w:rPr>
          <w:rFonts w:ascii="Verdana" w:eastAsia="Cambria" w:hAnsi="Verdana"/>
          <w:b/>
          <w:sz w:val="18"/>
          <w:szCs w:val="18"/>
          <w:lang w:eastAsia="en-US"/>
        </w:rPr>
        <w:t>4</w:t>
      </w:r>
      <w:r w:rsidRPr="00D259B9">
        <w:rPr>
          <w:rFonts w:ascii="Verdana" w:eastAsia="Cambria" w:hAnsi="Verdana"/>
          <w:b/>
          <w:sz w:val="18"/>
          <w:szCs w:val="18"/>
          <w:lang w:eastAsia="en-US"/>
        </w:rPr>
        <w:t xml:space="preserve"> km</w:t>
      </w:r>
    </w:p>
    <w:p w:rsidR="00120A33" w:rsidRPr="00D259B9" w:rsidRDefault="00120A33" w:rsidP="00120A33">
      <w:pPr>
        <w:jc w:val="both"/>
        <w:rPr>
          <w:rFonts w:ascii="Verdana" w:eastAsia="Cambria" w:hAnsi="Verdana"/>
          <w:b/>
          <w:sz w:val="18"/>
          <w:szCs w:val="18"/>
          <w:lang w:eastAsia="en-US"/>
        </w:rPr>
      </w:pPr>
      <w:r w:rsidRPr="00D259B9">
        <w:rPr>
          <w:rFonts w:ascii="Verdana" w:eastAsia="Cambria" w:hAnsi="Verdana"/>
          <w:b/>
          <w:sz w:val="18"/>
          <w:szCs w:val="18"/>
          <w:lang w:eastAsia="en-US"/>
        </w:rPr>
        <w:t>Fascia corrispondente: 500</w:t>
      </w:r>
      <w:r w:rsidRPr="00D259B9">
        <w:rPr>
          <w:rFonts w:ascii="Cambria Math" w:eastAsia="Cambria" w:hAnsi="Cambria Math" w:cs="Cambria Math"/>
          <w:b/>
          <w:sz w:val="18"/>
          <w:szCs w:val="18"/>
          <w:lang w:eastAsia="en-US"/>
        </w:rPr>
        <w:t>‐</w:t>
      </w:r>
      <w:r w:rsidRPr="00D259B9">
        <w:rPr>
          <w:rFonts w:ascii="Verdana" w:eastAsia="Cambria" w:hAnsi="Verdana"/>
          <w:b/>
          <w:sz w:val="18"/>
          <w:szCs w:val="18"/>
          <w:lang w:eastAsia="en-US"/>
        </w:rPr>
        <w:t>1999km</w:t>
      </w:r>
    </w:p>
    <w:p w:rsidR="003F319A" w:rsidRDefault="00120A33" w:rsidP="00233DCB">
      <w:pPr>
        <w:jc w:val="both"/>
        <w:rPr>
          <w:rFonts w:ascii="Verdana" w:eastAsia="Cambria" w:hAnsi="Verdana"/>
          <w:b/>
          <w:sz w:val="18"/>
          <w:szCs w:val="18"/>
          <w:lang w:eastAsia="en-US"/>
        </w:rPr>
      </w:pPr>
      <w:r w:rsidRPr="00D259B9">
        <w:rPr>
          <w:rFonts w:ascii="Verdana" w:eastAsia="Cambria" w:hAnsi="Verdana"/>
          <w:b/>
          <w:sz w:val="18"/>
          <w:szCs w:val="18"/>
          <w:lang w:eastAsia="en-US"/>
        </w:rPr>
        <w:t>Contributo ammissibile: € 275,00 (A/R)</w:t>
      </w:r>
    </w:p>
    <w:p w:rsidR="005711D5" w:rsidRDefault="005711D5" w:rsidP="00233DCB">
      <w:pPr>
        <w:jc w:val="both"/>
        <w:rPr>
          <w:rFonts w:ascii="Verdana" w:eastAsia="Cambria" w:hAnsi="Verdana"/>
          <w:b/>
          <w:sz w:val="18"/>
          <w:szCs w:val="18"/>
          <w:lang w:eastAsia="en-US"/>
        </w:rPr>
      </w:pPr>
    </w:p>
    <w:p w:rsidR="005711D5" w:rsidRDefault="005711D5" w:rsidP="00233DCB">
      <w:pPr>
        <w:jc w:val="both"/>
        <w:rPr>
          <w:rFonts w:ascii="Verdana" w:eastAsia="Cambria" w:hAnsi="Verdana"/>
          <w:b/>
          <w:sz w:val="18"/>
          <w:szCs w:val="18"/>
          <w:lang w:eastAsia="en-US"/>
        </w:rPr>
      </w:pPr>
    </w:p>
    <w:p w:rsidR="005711D5" w:rsidRDefault="005711D5" w:rsidP="00233DCB">
      <w:pPr>
        <w:jc w:val="both"/>
        <w:rPr>
          <w:rFonts w:ascii="Verdana" w:eastAsia="Cambria" w:hAnsi="Verdana"/>
          <w:b/>
          <w:sz w:val="18"/>
          <w:szCs w:val="18"/>
          <w:lang w:eastAsia="en-US"/>
        </w:rPr>
      </w:pPr>
    </w:p>
    <w:p w:rsidR="005711D5" w:rsidRDefault="005711D5" w:rsidP="00233DCB">
      <w:pPr>
        <w:jc w:val="both"/>
        <w:rPr>
          <w:rFonts w:ascii="Verdana" w:eastAsia="Cambria" w:hAnsi="Verdana"/>
          <w:b/>
          <w:sz w:val="18"/>
          <w:szCs w:val="18"/>
          <w:lang w:eastAsia="en-US"/>
        </w:rPr>
      </w:pPr>
    </w:p>
    <w:p w:rsidR="005711D5" w:rsidRDefault="005711D5">
      <w:pPr>
        <w:rPr>
          <w:rFonts w:ascii="Verdana" w:eastAsia="Cambria" w:hAnsi="Verdana"/>
          <w:b/>
          <w:sz w:val="18"/>
          <w:szCs w:val="18"/>
          <w:lang w:eastAsia="en-US"/>
        </w:rPr>
      </w:pPr>
      <w:r>
        <w:rPr>
          <w:rFonts w:ascii="Verdana" w:eastAsia="Cambria" w:hAnsi="Verdana"/>
          <w:b/>
          <w:sz w:val="18"/>
          <w:szCs w:val="18"/>
          <w:lang w:eastAsia="en-US"/>
        </w:rPr>
        <w:br w:type="page"/>
      </w:r>
    </w:p>
    <w:p w:rsidR="005711D5" w:rsidRPr="00FE1675" w:rsidRDefault="005711D5" w:rsidP="005711D5">
      <w:pPr>
        <w:jc w:val="center"/>
        <w:rPr>
          <w:rFonts w:ascii="Verdana" w:eastAsia="Arial Unicode MS" w:hAnsi="Verdana"/>
          <w:b/>
          <w:bCs/>
          <w:sz w:val="18"/>
          <w:szCs w:val="18"/>
        </w:rPr>
      </w:pPr>
      <w:r w:rsidRPr="00FE1675">
        <w:rPr>
          <w:rFonts w:ascii="Verdana" w:eastAsia="Arial Unicode MS" w:hAnsi="Verdana"/>
          <w:b/>
          <w:bCs/>
          <w:sz w:val="18"/>
          <w:szCs w:val="18"/>
        </w:rPr>
        <w:t>CHECK LIST PER IL RIENTRO</w:t>
      </w:r>
    </w:p>
    <w:p w:rsidR="005711D5" w:rsidRPr="00FE1675" w:rsidRDefault="005711D5" w:rsidP="005711D5">
      <w:pPr>
        <w:widowControl w:val="0"/>
        <w:autoSpaceDE w:val="0"/>
        <w:autoSpaceDN w:val="0"/>
        <w:adjustRightInd w:val="0"/>
        <w:jc w:val="center"/>
        <w:rPr>
          <w:rFonts w:ascii="Verdana" w:eastAsia="Arial Unicode MS" w:hAnsi="Verdana"/>
          <w:b/>
          <w:bCs/>
          <w:sz w:val="18"/>
          <w:szCs w:val="18"/>
        </w:rPr>
      </w:pPr>
    </w:p>
    <w:p w:rsidR="005711D5" w:rsidRPr="008A4A0D" w:rsidRDefault="005711D5" w:rsidP="005711D5">
      <w:pPr>
        <w:widowControl w:val="0"/>
        <w:autoSpaceDE w:val="0"/>
        <w:autoSpaceDN w:val="0"/>
        <w:adjustRightInd w:val="0"/>
        <w:jc w:val="center"/>
        <w:rPr>
          <w:rFonts w:ascii="Verdana" w:eastAsia="Arial Unicode MS" w:hAnsi="Verdana"/>
          <w:b/>
          <w:bCs/>
          <w:sz w:val="6"/>
          <w:szCs w:val="6"/>
        </w:rPr>
      </w:pPr>
    </w:p>
    <w:p w:rsidR="00080D8C" w:rsidRDefault="005711D5" w:rsidP="005711D5">
      <w:pPr>
        <w:jc w:val="both"/>
        <w:rPr>
          <w:rFonts w:ascii="Tahoma" w:hAnsi="Tahoma"/>
          <w:b/>
          <w:bCs/>
          <w:sz w:val="22"/>
          <w:u w:val="single"/>
          <w:lang w:val="hu-HU" w:eastAsia="hu-HU"/>
        </w:rPr>
      </w:pPr>
      <w:r w:rsidRPr="00FE1675">
        <w:rPr>
          <w:rFonts w:ascii="Tahoma" w:hAnsi="Tahoma"/>
          <w:b/>
          <w:bCs/>
          <w:sz w:val="22"/>
          <w:lang w:val="hu-HU" w:eastAsia="hu-HU"/>
        </w:rPr>
        <w:t>In prossimità del termine della mobilità, prima lasciare l’Ateneo ospitante, nel rispetto delle linee guida previste dal Programma Erasmus+ S</w:t>
      </w:r>
      <w:r w:rsidR="000D485E">
        <w:rPr>
          <w:rFonts w:ascii="Tahoma" w:hAnsi="Tahoma"/>
          <w:b/>
          <w:bCs/>
          <w:sz w:val="22"/>
          <w:lang w:val="hu-HU" w:eastAsia="hu-HU"/>
        </w:rPr>
        <w:t>TA</w:t>
      </w:r>
      <w:r w:rsidRPr="00FE1675">
        <w:rPr>
          <w:rFonts w:ascii="Tahoma" w:hAnsi="Tahoma"/>
          <w:b/>
          <w:bCs/>
          <w:sz w:val="22"/>
          <w:lang w:val="hu-HU" w:eastAsia="hu-HU"/>
        </w:rPr>
        <w:t xml:space="preserve"> KA103 e delle disposizioni rispor</w:t>
      </w:r>
      <w:r w:rsidR="000D485E">
        <w:rPr>
          <w:rFonts w:ascii="Tahoma" w:hAnsi="Tahoma"/>
          <w:b/>
          <w:bCs/>
          <w:sz w:val="22"/>
          <w:lang w:val="hu-HU" w:eastAsia="hu-HU"/>
        </w:rPr>
        <w:t>tate nell’accordo finanziario, il personale è tenuto</w:t>
      </w:r>
      <w:r w:rsidRPr="00FE1675">
        <w:rPr>
          <w:rFonts w:ascii="Tahoma" w:hAnsi="Tahoma"/>
          <w:b/>
          <w:bCs/>
          <w:sz w:val="22"/>
          <w:lang w:val="hu-HU" w:eastAsia="hu-HU"/>
        </w:rPr>
        <w:t xml:space="preserve"> a verificare il possesso dei seguenti </w:t>
      </w:r>
      <w:r w:rsidRPr="00FE1675">
        <w:rPr>
          <w:rFonts w:ascii="Tahoma" w:hAnsi="Tahoma"/>
          <w:b/>
          <w:bCs/>
          <w:sz w:val="22"/>
          <w:u w:val="single"/>
          <w:lang w:val="hu-HU" w:eastAsia="hu-HU"/>
        </w:rPr>
        <w:t>documenti obbligatori</w:t>
      </w:r>
      <w:r w:rsidR="00080D8C">
        <w:rPr>
          <w:rFonts w:ascii="Tahoma" w:hAnsi="Tahoma"/>
          <w:b/>
          <w:bCs/>
          <w:sz w:val="22"/>
          <w:u w:val="single"/>
          <w:lang w:val="hu-HU" w:eastAsia="hu-HU"/>
        </w:rPr>
        <w:t>:</w:t>
      </w:r>
    </w:p>
    <w:p w:rsidR="008A4A0D" w:rsidRPr="008A4A0D" w:rsidRDefault="008A4A0D" w:rsidP="005711D5">
      <w:pPr>
        <w:jc w:val="both"/>
        <w:rPr>
          <w:rFonts w:ascii="Tahoma" w:hAnsi="Tahoma"/>
          <w:b/>
          <w:bCs/>
          <w:sz w:val="6"/>
          <w:szCs w:val="6"/>
          <w:u w:val="single"/>
          <w:lang w:val="hu-HU" w:eastAsia="hu-HU"/>
        </w:rPr>
      </w:pPr>
    </w:p>
    <w:p w:rsidR="005711D5" w:rsidRPr="00080D8C" w:rsidRDefault="00080D8C" w:rsidP="005711D5">
      <w:pPr>
        <w:jc w:val="both"/>
        <w:rPr>
          <w:rFonts w:ascii="Tahoma" w:hAnsi="Tahoma"/>
          <w:b/>
          <w:bCs/>
          <w:sz w:val="22"/>
          <w:lang w:val="hu-HU" w:eastAsia="hu-HU"/>
        </w:rPr>
      </w:pPr>
      <w:r>
        <w:rPr>
          <w:rFonts w:ascii="Tahoma" w:hAnsi="Tahoma"/>
          <w:b/>
          <w:bCs/>
          <w:sz w:val="22"/>
          <w:lang w:val="hu-HU" w:eastAsia="hu-HU"/>
        </w:rPr>
        <w:t xml:space="preserve">1 - </w:t>
      </w:r>
      <w:r w:rsidRPr="00080D8C">
        <w:rPr>
          <w:rFonts w:ascii="Tahoma" w:hAnsi="Tahoma"/>
          <w:b/>
          <w:bCs/>
          <w:sz w:val="22"/>
          <w:lang w:val="hu-HU" w:eastAsia="hu-HU"/>
        </w:rPr>
        <w:t xml:space="preserve">Mobilità in modalità </w:t>
      </w:r>
      <w:r>
        <w:rPr>
          <w:rFonts w:ascii="Tahoma" w:hAnsi="Tahoma"/>
          <w:b/>
          <w:bCs/>
          <w:sz w:val="22"/>
          <w:lang w:val="hu-HU" w:eastAsia="hu-HU"/>
        </w:rPr>
        <w:t>in presenza</w:t>
      </w:r>
      <w:r w:rsidR="00E561EB">
        <w:rPr>
          <w:rFonts w:ascii="Tahoma" w:hAnsi="Tahoma"/>
          <w:b/>
          <w:bCs/>
          <w:sz w:val="22"/>
          <w:lang w:val="hu-HU" w:eastAsia="hu-HU"/>
        </w:rPr>
        <w:t>/</w:t>
      </w:r>
      <w:r w:rsidRPr="00080D8C">
        <w:rPr>
          <w:rFonts w:ascii="Tahoma" w:hAnsi="Tahoma"/>
          <w:b/>
          <w:bCs/>
          <w:sz w:val="22"/>
          <w:lang w:val="hu-HU" w:eastAsia="hu-HU"/>
        </w:rPr>
        <w:t>mista</w:t>
      </w:r>
      <w:r w:rsidR="00E561EB">
        <w:rPr>
          <w:rFonts w:ascii="Tahoma" w:hAnsi="Tahoma"/>
          <w:b/>
          <w:bCs/>
          <w:sz w:val="22"/>
          <w:lang w:val="hu-HU" w:eastAsia="hu-HU"/>
        </w:rPr>
        <w:t>/virtuale dal paese dell’istituzione ospitante</w:t>
      </w:r>
      <w:r w:rsidR="005711D5" w:rsidRPr="00080D8C">
        <w:rPr>
          <w:rFonts w:ascii="Tahoma" w:hAnsi="Tahoma"/>
          <w:b/>
          <w:bCs/>
          <w:sz w:val="22"/>
          <w:lang w:val="hu-HU" w:eastAsia="hu-HU"/>
        </w:rPr>
        <w:t xml:space="preserve">:  </w:t>
      </w:r>
    </w:p>
    <w:p w:rsidR="000D485E" w:rsidRDefault="00F56CA2" w:rsidP="000D485E">
      <w:pPr>
        <w:pStyle w:val="paragraph"/>
        <w:numPr>
          <w:ilvl w:val="0"/>
          <w:numId w:val="46"/>
        </w:numPr>
        <w:spacing w:before="0" w:beforeAutospacing="0" w:after="0" w:afterAutospacing="0"/>
        <w:ind w:left="360" w:firstLine="0"/>
        <w:textAlignment w:val="baseline"/>
      </w:pPr>
      <w:r>
        <w:rPr>
          <w:rStyle w:val="normaltextrun"/>
          <w:rFonts w:ascii="Calibri" w:hAnsi="Calibri"/>
          <w:b/>
        </w:rPr>
        <w:t>a</w:t>
      </w:r>
      <w:r w:rsidR="000D485E" w:rsidRPr="000D485E">
        <w:rPr>
          <w:rStyle w:val="normaltextrun"/>
          <w:rFonts w:ascii="Calibri" w:hAnsi="Calibri"/>
          <w:b/>
        </w:rPr>
        <w:t>ttestato</w:t>
      </w:r>
      <w:r w:rsidR="000D485E" w:rsidRPr="000D485E">
        <w:rPr>
          <w:rStyle w:val="normaltextrun"/>
          <w:rFonts w:ascii="Arial" w:hAnsi="Arial" w:cs="Arial"/>
          <w:b/>
        </w:rPr>
        <w:t> </w:t>
      </w:r>
      <w:r w:rsidR="000D485E" w:rsidRPr="000D485E">
        <w:rPr>
          <w:rStyle w:val="normaltextrun"/>
          <w:rFonts w:ascii="Calibri" w:hAnsi="Calibri"/>
          <w:b/>
        </w:rPr>
        <w:t>di mobilità</w:t>
      </w:r>
      <w:r w:rsidR="000D485E">
        <w:rPr>
          <w:rStyle w:val="normaltextrun"/>
          <w:rFonts w:ascii="Calibri" w:hAnsi="Calibri"/>
        </w:rPr>
        <w:t>, in originale, firmato dall’Università ospitante;</w:t>
      </w:r>
      <w:r w:rsidR="000D485E">
        <w:rPr>
          <w:rStyle w:val="eop"/>
          <w:rFonts w:ascii="Calibri" w:hAnsi="Calibri"/>
        </w:rPr>
        <w:t> </w:t>
      </w:r>
    </w:p>
    <w:p w:rsidR="000D485E" w:rsidRDefault="00F56CA2" w:rsidP="000D485E">
      <w:pPr>
        <w:pStyle w:val="paragraph"/>
        <w:numPr>
          <w:ilvl w:val="0"/>
          <w:numId w:val="46"/>
        </w:numPr>
        <w:spacing w:before="0" w:beforeAutospacing="0" w:after="0" w:afterAutospacing="0"/>
        <w:ind w:left="360" w:firstLine="0"/>
        <w:textAlignment w:val="baseline"/>
      </w:pPr>
      <w:r>
        <w:rPr>
          <w:rStyle w:val="normaltextrun"/>
          <w:rFonts w:ascii="Calibri" w:hAnsi="Calibri"/>
          <w:b/>
        </w:rPr>
        <w:t>g</w:t>
      </w:r>
      <w:r w:rsidR="000D485E" w:rsidRPr="000D485E">
        <w:rPr>
          <w:rStyle w:val="normaltextrun"/>
          <w:rFonts w:ascii="Calibri" w:hAnsi="Calibri"/>
          <w:b/>
        </w:rPr>
        <w:t>iustificativi di spesa</w:t>
      </w:r>
      <w:r w:rsidR="000D485E">
        <w:rPr>
          <w:rStyle w:val="normaltextrun"/>
          <w:rFonts w:ascii="Calibri" w:hAnsi="Calibri"/>
        </w:rPr>
        <w:t> (es. carte di imbarco, ricevute albergo, biglietti, </w:t>
      </w:r>
      <w:r w:rsidR="000D485E">
        <w:rPr>
          <w:rStyle w:val="spellingerror"/>
          <w:rFonts w:ascii="Calibri" w:hAnsi="Calibri"/>
        </w:rPr>
        <w:t>etc</w:t>
      </w:r>
      <w:r w:rsidR="000D485E">
        <w:rPr>
          <w:rStyle w:val="normaltextrun"/>
          <w:rFonts w:ascii="Arial" w:hAnsi="Arial" w:cs="Arial"/>
        </w:rPr>
        <w:t>)</w:t>
      </w:r>
      <w:r w:rsidR="000D485E">
        <w:rPr>
          <w:rStyle w:val="normaltextrun"/>
          <w:rFonts w:ascii="Calibri" w:hAnsi="Calibri"/>
        </w:rPr>
        <w:t> per il Servizio Trattamenti Economici</w:t>
      </w:r>
      <w:r w:rsidR="000D485E">
        <w:rPr>
          <w:rStyle w:val="normaltextrun"/>
          <w:rFonts w:ascii="Arial" w:hAnsi="Arial" w:cs="Arial"/>
        </w:rPr>
        <w:t>;</w:t>
      </w:r>
      <w:r w:rsidR="000D485E">
        <w:rPr>
          <w:rStyle w:val="eop"/>
          <w:rFonts w:ascii="Arial" w:hAnsi="Arial" w:cs="Arial"/>
        </w:rPr>
        <w:t> </w:t>
      </w:r>
    </w:p>
    <w:p w:rsidR="000D485E" w:rsidRDefault="00F56CA2" w:rsidP="000D485E">
      <w:pPr>
        <w:pStyle w:val="paragraph"/>
        <w:numPr>
          <w:ilvl w:val="0"/>
          <w:numId w:val="46"/>
        </w:numPr>
        <w:spacing w:before="0" w:beforeAutospacing="0" w:after="0" w:afterAutospacing="0"/>
        <w:ind w:left="360" w:firstLine="0"/>
        <w:textAlignment w:val="baseline"/>
      </w:pPr>
      <w:r>
        <w:rPr>
          <w:rStyle w:val="normaltextrun"/>
          <w:rFonts w:ascii="Calibri" w:hAnsi="Calibri"/>
          <w:b/>
        </w:rPr>
        <w:t>e</w:t>
      </w:r>
      <w:r w:rsidR="000D485E" w:rsidRPr="000D485E">
        <w:rPr>
          <w:rStyle w:val="normaltextrun"/>
          <w:rFonts w:ascii="Calibri" w:hAnsi="Calibri"/>
          <w:b/>
        </w:rPr>
        <w:t>u </w:t>
      </w:r>
      <w:r>
        <w:rPr>
          <w:rStyle w:val="normaltextrun"/>
          <w:rFonts w:ascii="Calibri" w:hAnsi="Calibri"/>
          <w:b/>
        </w:rPr>
        <w:t>s</w:t>
      </w:r>
      <w:r w:rsidR="000D485E" w:rsidRPr="000D485E">
        <w:rPr>
          <w:rStyle w:val="normaltextrun"/>
          <w:rFonts w:ascii="Calibri" w:hAnsi="Calibri"/>
          <w:b/>
        </w:rPr>
        <w:t>urvey</w:t>
      </w:r>
      <w:r w:rsidR="000D485E">
        <w:rPr>
          <w:rStyle w:val="normaltextrun"/>
          <w:rFonts w:ascii="Arial" w:hAnsi="Arial" w:cs="Arial"/>
        </w:rPr>
        <w:t> </w:t>
      </w:r>
      <w:r w:rsidR="000D485E">
        <w:rPr>
          <w:rStyle w:val="normaltextrun"/>
          <w:rFonts w:ascii="Calibri" w:hAnsi="Calibri"/>
        </w:rPr>
        <w:t>(seguendo il link inviato via email al termine della mobilità dalla Piattaforma comunitaria Mobility Tool)</w:t>
      </w:r>
      <w:r w:rsidR="000D485E">
        <w:rPr>
          <w:rStyle w:val="normaltextrun"/>
          <w:rFonts w:ascii="Arial" w:hAnsi="Arial" w:cs="Arial"/>
        </w:rPr>
        <w:t>;</w:t>
      </w:r>
      <w:r w:rsidR="000D485E">
        <w:rPr>
          <w:rStyle w:val="eop"/>
          <w:rFonts w:ascii="Arial" w:hAnsi="Arial" w:cs="Arial"/>
        </w:rPr>
        <w:t> </w:t>
      </w:r>
    </w:p>
    <w:p w:rsidR="000D485E" w:rsidRDefault="000D485E" w:rsidP="000D485E">
      <w:pPr>
        <w:pStyle w:val="paragraph"/>
        <w:numPr>
          <w:ilvl w:val="0"/>
          <w:numId w:val="47"/>
        </w:numPr>
        <w:spacing w:before="0" w:beforeAutospacing="0" w:after="0" w:afterAutospacing="0"/>
        <w:ind w:left="360" w:firstLine="0"/>
        <w:textAlignment w:val="baseline"/>
      </w:pPr>
      <w:r w:rsidRPr="000D485E">
        <w:rPr>
          <w:rStyle w:val="normaltextrun"/>
          <w:rFonts w:ascii="Calibri" w:hAnsi="Calibri"/>
          <w:b/>
        </w:rPr>
        <w:t>richiesta rimborso missione on line</w:t>
      </w:r>
      <w:r>
        <w:rPr>
          <w:rStyle w:val="normaltextrun"/>
          <w:rFonts w:ascii="Calibri" w:hAnsi="Calibri"/>
        </w:rPr>
        <w:t> per il pagamento del saldo</w:t>
      </w:r>
      <w:r>
        <w:rPr>
          <w:rStyle w:val="normaltextrun"/>
          <w:rFonts w:ascii="Arial" w:hAnsi="Arial" w:cs="Arial"/>
        </w:rPr>
        <w:t> (</w:t>
      </w:r>
      <w:r>
        <w:rPr>
          <w:rStyle w:val="normaltextrun"/>
          <w:rFonts w:ascii="Calibri" w:hAnsi="Calibri"/>
        </w:rPr>
        <w:t>non superiore al massimale concesso</w:t>
      </w:r>
      <w:r>
        <w:rPr>
          <w:rStyle w:val="normaltextrun"/>
          <w:rFonts w:ascii="Arial" w:hAnsi="Arial" w:cs="Arial"/>
        </w:rPr>
        <w:t>);</w:t>
      </w:r>
      <w:r>
        <w:rPr>
          <w:rStyle w:val="eop"/>
          <w:rFonts w:ascii="Arial" w:hAnsi="Arial" w:cs="Arial"/>
        </w:rPr>
        <w:t> </w:t>
      </w:r>
    </w:p>
    <w:p w:rsidR="000D485E" w:rsidRDefault="000D485E" w:rsidP="00E561EB">
      <w:pPr>
        <w:pStyle w:val="paragraph"/>
        <w:numPr>
          <w:ilvl w:val="0"/>
          <w:numId w:val="47"/>
        </w:numPr>
        <w:spacing w:before="0" w:beforeAutospacing="0" w:after="0" w:afterAutospacing="0"/>
        <w:textAlignment w:val="baseline"/>
      </w:pPr>
      <w:r w:rsidRPr="000D485E">
        <w:rPr>
          <w:rStyle w:val="normaltextrun"/>
          <w:rFonts w:ascii="Calibri" w:hAnsi="Calibri"/>
          <w:b/>
        </w:rPr>
        <w:t>scheda informativa istituzione ospitante</w:t>
      </w:r>
      <w:r>
        <w:rPr>
          <w:rStyle w:val="normaltextrun"/>
          <w:rFonts w:ascii="Arial" w:hAnsi="Arial" w:cs="Arial"/>
        </w:rPr>
        <w:t>*</w:t>
      </w:r>
      <w:r>
        <w:rPr>
          <w:rStyle w:val="normaltextrun"/>
          <w:rFonts w:ascii="Calibri" w:hAnsi="Calibri"/>
        </w:rPr>
        <w:t>(scaricabile da: </w:t>
      </w:r>
      <w:r w:rsidR="00E561EB" w:rsidRPr="00E561EB">
        <w:t>https://www.unistrapg.it/it/area-internazionale/erasmus-e-mobilita-in-uscita/mobilita-erasmus-docenti</w:t>
      </w:r>
      <w:r>
        <w:rPr>
          <w:rStyle w:val="normaltextrun"/>
          <w:rFonts w:ascii="Arial" w:hAnsi="Arial" w:cs="Arial"/>
        </w:rPr>
        <w:t>);</w:t>
      </w:r>
      <w:r>
        <w:rPr>
          <w:rStyle w:val="eop"/>
          <w:rFonts w:ascii="Arial" w:hAnsi="Arial" w:cs="Arial"/>
        </w:rPr>
        <w:t> </w:t>
      </w:r>
    </w:p>
    <w:p w:rsidR="000D485E" w:rsidRDefault="000D485E" w:rsidP="000D485E">
      <w:pPr>
        <w:pStyle w:val="paragraph"/>
        <w:numPr>
          <w:ilvl w:val="0"/>
          <w:numId w:val="47"/>
        </w:numPr>
        <w:spacing w:before="0" w:beforeAutospacing="0" w:after="0" w:afterAutospacing="0"/>
        <w:ind w:left="360" w:firstLine="0"/>
        <w:textAlignment w:val="baseline"/>
      </w:pPr>
      <w:r w:rsidRPr="000D485E">
        <w:rPr>
          <w:rStyle w:val="normaltextrun"/>
          <w:rFonts w:ascii="Calibri" w:hAnsi="Calibri"/>
          <w:b/>
        </w:rPr>
        <w:t>dichiarazione luogo di partenza e di rientro</w:t>
      </w:r>
      <w:r>
        <w:rPr>
          <w:rStyle w:val="normaltextrun"/>
          <w:rFonts w:ascii="Calibri" w:hAnsi="Calibri"/>
        </w:rPr>
        <w:t> (scaricabile da:</w:t>
      </w:r>
      <w:r>
        <w:rPr>
          <w:rStyle w:val="eop"/>
          <w:rFonts w:ascii="Calibri" w:hAnsi="Calibri"/>
        </w:rPr>
        <w:t> </w:t>
      </w:r>
    </w:p>
    <w:p w:rsidR="000D485E" w:rsidRDefault="00E561EB" w:rsidP="000D485E">
      <w:pPr>
        <w:pStyle w:val="paragraph"/>
        <w:spacing w:before="0" w:beforeAutospacing="0" w:after="0" w:afterAutospacing="0"/>
        <w:ind w:left="720" w:right="-15"/>
        <w:textAlignment w:val="baseline"/>
        <w:rPr>
          <w:rStyle w:val="eop"/>
          <w:rFonts w:ascii="Arial" w:hAnsi="Arial" w:cs="Arial"/>
        </w:rPr>
      </w:pPr>
      <w:r w:rsidRPr="00E561EB">
        <w:t>https://www.unistrapg.it/it/area-internazionale/erasmus-e-mobilita-in-uscita/mobilita-erasmus-docenti</w:t>
      </w:r>
      <w:r w:rsidR="000D485E">
        <w:rPr>
          <w:rStyle w:val="normaltextrun"/>
          <w:rFonts w:ascii="Arial" w:hAnsi="Arial" w:cs="Arial"/>
        </w:rPr>
        <w:t>).</w:t>
      </w:r>
      <w:r w:rsidR="000D485E">
        <w:rPr>
          <w:rStyle w:val="eop"/>
          <w:rFonts w:ascii="Arial" w:hAnsi="Arial" w:cs="Arial"/>
        </w:rPr>
        <w:t> </w:t>
      </w:r>
    </w:p>
    <w:p w:rsidR="000D485E" w:rsidRPr="008A4A0D" w:rsidRDefault="000D485E" w:rsidP="000D485E">
      <w:pPr>
        <w:pStyle w:val="paragraph"/>
        <w:spacing w:before="0" w:beforeAutospacing="0" w:after="0" w:afterAutospacing="0"/>
        <w:ind w:left="720" w:right="-15"/>
        <w:textAlignment w:val="baseline"/>
        <w:rPr>
          <w:sz w:val="10"/>
          <w:szCs w:val="10"/>
        </w:rPr>
      </w:pPr>
    </w:p>
    <w:p w:rsidR="00080D8C" w:rsidRPr="00596EEE" w:rsidRDefault="000D485E" w:rsidP="00080D8C">
      <w:pPr>
        <w:pStyle w:val="Text1"/>
        <w:spacing w:after="120"/>
        <w:ind w:left="0"/>
        <w:rPr>
          <w:rFonts w:asciiTheme="minorHAnsi" w:hAnsiTheme="minorHAnsi" w:cs="Tahoma"/>
        </w:rPr>
      </w:pPr>
      <w:r>
        <w:rPr>
          <w:rStyle w:val="normaltextrun"/>
          <w:rFonts w:ascii="Calibri" w:hAnsi="Calibri"/>
          <w:i/>
          <w:iCs/>
          <w:sz w:val="32"/>
          <w:szCs w:val="32"/>
        </w:rPr>
        <w:t>* </w:t>
      </w:r>
      <w:r w:rsidR="00080D8C" w:rsidRPr="00596EEE">
        <w:rPr>
          <w:rFonts w:asciiTheme="minorHAnsi" w:hAnsiTheme="minorHAnsi" w:cs="Tahoma"/>
        </w:rPr>
        <w:t xml:space="preserve">Il fine ultimo </w:t>
      </w:r>
      <w:r w:rsidR="00080D8C">
        <w:rPr>
          <w:rFonts w:asciiTheme="minorHAnsi" w:hAnsiTheme="minorHAnsi" w:cs="Tahoma"/>
        </w:rPr>
        <w:t>della</w:t>
      </w:r>
      <w:r w:rsidR="00080D8C" w:rsidRPr="00596EEE">
        <w:rPr>
          <w:rFonts w:asciiTheme="minorHAnsi" w:hAnsiTheme="minorHAnsi" w:cs="Tahoma"/>
        </w:rPr>
        <w:t xml:space="preserve"> scheda informativa è quello di fornire un utile contributo per l’orientamento in uscita di studenti, docenti e staff che intendono effettuare un periodo di mobilità presso l’Istituzione partner </w:t>
      </w:r>
      <w:r w:rsidR="00080D8C">
        <w:rPr>
          <w:rFonts w:asciiTheme="minorHAnsi" w:hAnsiTheme="minorHAnsi" w:cs="Tahoma"/>
        </w:rPr>
        <w:t>visitata dal docente</w:t>
      </w:r>
      <w:r w:rsidR="00080D8C" w:rsidRPr="00596EEE">
        <w:rPr>
          <w:rFonts w:asciiTheme="minorHAnsi" w:hAnsiTheme="minorHAnsi" w:cs="Tahoma"/>
        </w:rPr>
        <w:t>.</w:t>
      </w:r>
    </w:p>
    <w:p w:rsidR="00080D8C" w:rsidRPr="00596EEE" w:rsidRDefault="00080D8C" w:rsidP="00080D8C">
      <w:pPr>
        <w:pStyle w:val="Text1"/>
        <w:spacing w:after="120"/>
        <w:ind w:left="0"/>
        <w:rPr>
          <w:rFonts w:asciiTheme="minorHAnsi" w:hAnsiTheme="minorHAnsi" w:cs="Tahoma"/>
        </w:rPr>
      </w:pPr>
      <w:r w:rsidRPr="00596EEE">
        <w:rPr>
          <w:rFonts w:asciiTheme="minorHAnsi" w:hAnsiTheme="minorHAnsi" w:cs="Tahoma"/>
        </w:rPr>
        <w:t xml:space="preserve">A tale fine </w:t>
      </w:r>
      <w:r>
        <w:rPr>
          <w:rFonts w:asciiTheme="minorHAnsi" w:hAnsiTheme="minorHAnsi" w:cs="Tahoma"/>
        </w:rPr>
        <w:t>si richiede di</w:t>
      </w:r>
      <w:r w:rsidRPr="00596EEE">
        <w:rPr>
          <w:rFonts w:asciiTheme="minorHAnsi" w:hAnsiTheme="minorHAnsi" w:cs="Tahoma"/>
        </w:rPr>
        <w:t xml:space="preserve"> fornire quanti più dettagli possibili raccolti durante l’esperienza di mobilità effettuata seguendo le indicazioni </w:t>
      </w:r>
      <w:r>
        <w:rPr>
          <w:rFonts w:asciiTheme="minorHAnsi" w:hAnsiTheme="minorHAnsi" w:cs="Tahoma"/>
        </w:rPr>
        <w:t>presenti</w:t>
      </w:r>
      <w:r w:rsidRPr="00596EEE">
        <w:rPr>
          <w:rFonts w:asciiTheme="minorHAnsi" w:hAnsiTheme="minorHAnsi" w:cs="Tahoma"/>
        </w:rPr>
        <w:t xml:space="preserve"> nello schema proposto.</w:t>
      </w:r>
    </w:p>
    <w:p w:rsidR="000D485E" w:rsidRPr="008A4A0D" w:rsidRDefault="000D485E" w:rsidP="00080D8C">
      <w:pPr>
        <w:pStyle w:val="paragraph"/>
        <w:spacing w:before="0" w:beforeAutospacing="0" w:after="0" w:afterAutospacing="0"/>
        <w:jc w:val="both"/>
        <w:textAlignment w:val="baseline"/>
        <w:rPr>
          <w:rStyle w:val="normaltextrun"/>
          <w:rFonts w:ascii="Calibri" w:hAnsi="Calibri"/>
          <w:b/>
          <w:bCs/>
          <w:sz w:val="6"/>
          <w:szCs w:val="6"/>
        </w:rPr>
      </w:pPr>
    </w:p>
    <w:p w:rsidR="000D485E" w:rsidRDefault="000D485E" w:rsidP="000D485E">
      <w:pPr>
        <w:pStyle w:val="paragraph"/>
        <w:spacing w:before="0" w:beforeAutospacing="0" w:after="0" w:afterAutospacing="0"/>
        <w:jc w:val="both"/>
        <w:textAlignment w:val="baseline"/>
        <w:rPr>
          <w:rStyle w:val="eop"/>
          <w:rFonts w:ascii="Calibri" w:hAnsi="Calibri"/>
        </w:rPr>
      </w:pPr>
      <w:r>
        <w:rPr>
          <w:rStyle w:val="normaltextrun"/>
          <w:rFonts w:ascii="Calibri" w:hAnsi="Calibri"/>
          <w:b/>
          <w:bCs/>
        </w:rPr>
        <w:t>NOTA BENE:</w:t>
      </w:r>
      <w:r>
        <w:rPr>
          <w:rStyle w:val="eop"/>
          <w:rFonts w:ascii="Calibri" w:hAnsi="Calibri"/>
        </w:rPr>
        <w:t> </w:t>
      </w:r>
    </w:p>
    <w:p w:rsidR="00E36669" w:rsidRDefault="00E36669" w:rsidP="000D485E">
      <w:pPr>
        <w:pStyle w:val="paragraph"/>
        <w:spacing w:before="0" w:beforeAutospacing="0" w:after="0" w:afterAutospacing="0"/>
        <w:jc w:val="both"/>
        <w:textAlignment w:val="baseline"/>
        <w:rPr>
          <w:rStyle w:val="eop"/>
          <w:rFonts w:ascii="Calibri" w:hAnsi="Calibri"/>
        </w:rPr>
      </w:pPr>
    </w:p>
    <w:p w:rsidR="000D485E" w:rsidRPr="000D485E" w:rsidRDefault="000D485E" w:rsidP="000D485E">
      <w:pPr>
        <w:pStyle w:val="paragraph"/>
        <w:numPr>
          <w:ilvl w:val="0"/>
          <w:numId w:val="48"/>
        </w:numPr>
        <w:spacing w:before="0" w:beforeAutospacing="0" w:after="0" w:afterAutospacing="0"/>
        <w:ind w:right="-15"/>
        <w:textAlignment w:val="baseline"/>
        <w:rPr>
          <w:rStyle w:val="eop"/>
        </w:rPr>
      </w:pPr>
      <w:r>
        <w:rPr>
          <w:rStyle w:val="normaltextrun"/>
          <w:rFonts w:ascii="Calibri" w:hAnsi="Calibri"/>
          <w:i/>
          <w:iCs/>
        </w:rPr>
        <w:t>ai fini del rimborso delle spese relative al soggiorno è indispensabile indicare i giorni di viaggio nel computo della durata complessiva della missione.</w:t>
      </w:r>
      <w:r>
        <w:rPr>
          <w:rStyle w:val="eop"/>
          <w:rFonts w:ascii="Calibri" w:hAnsi="Calibri"/>
        </w:rPr>
        <w:t> </w:t>
      </w:r>
    </w:p>
    <w:p w:rsidR="000D485E" w:rsidRPr="00E36669" w:rsidRDefault="000D485E" w:rsidP="000D485E">
      <w:pPr>
        <w:pStyle w:val="paragraph"/>
        <w:numPr>
          <w:ilvl w:val="0"/>
          <w:numId w:val="48"/>
        </w:numPr>
        <w:spacing w:before="0" w:beforeAutospacing="0" w:after="0" w:afterAutospacing="0"/>
        <w:ind w:right="-15"/>
        <w:jc w:val="both"/>
        <w:textAlignment w:val="baseline"/>
        <w:rPr>
          <w:rStyle w:val="eop"/>
        </w:rPr>
      </w:pPr>
      <w:r w:rsidRPr="000D485E">
        <w:rPr>
          <w:rStyle w:val="normaltextrun"/>
          <w:rFonts w:ascii="Calibri" w:hAnsi="Calibri"/>
          <w:i/>
          <w:iCs/>
        </w:rPr>
        <w:t>Per una migliore e più dettagliata compilazione i docenti sono invitati a prendere visione degli elementi richiesti nel questionario prima dell’inizio della mobilità in modo tale da poter reperire le informazioni richieste ed eventualmente pianificare incontri con i relativi referenti laddove si renda necessario.</w:t>
      </w:r>
      <w:r w:rsidRPr="000D485E">
        <w:rPr>
          <w:rStyle w:val="normaltextrun"/>
          <w:i/>
          <w:iCs/>
        </w:rPr>
        <w:t> </w:t>
      </w:r>
      <w:r w:rsidRPr="000D485E">
        <w:rPr>
          <w:rStyle w:val="normaltextrun"/>
          <w:rFonts w:ascii="Calibri" w:hAnsi="Calibri"/>
          <w:b/>
          <w:bCs/>
          <w:i/>
          <w:iCs/>
        </w:rPr>
        <w:t>Non è richiesto raccontare la propria esperienza, piuttosto è necessario fornire una dettagliata descrizione dell’Università dei suoi servizi, offerta formativa etc. seguendo lo schema proposto</w:t>
      </w:r>
      <w:r w:rsidRPr="000D485E">
        <w:rPr>
          <w:rStyle w:val="normaltextrun"/>
          <w:rFonts w:ascii="Calibri" w:hAnsi="Calibri"/>
        </w:rPr>
        <w:t>.</w:t>
      </w:r>
      <w:r w:rsidRPr="000D485E">
        <w:rPr>
          <w:rStyle w:val="eop"/>
          <w:rFonts w:ascii="Calibri" w:hAnsi="Calibri"/>
        </w:rPr>
        <w:t> </w:t>
      </w:r>
    </w:p>
    <w:p w:rsidR="00E36669" w:rsidRPr="008A4A0D" w:rsidRDefault="00E36669" w:rsidP="00E36669">
      <w:pPr>
        <w:pStyle w:val="paragraph"/>
        <w:numPr>
          <w:ilvl w:val="0"/>
          <w:numId w:val="48"/>
        </w:numPr>
        <w:spacing w:before="0" w:beforeAutospacing="0" w:after="0" w:afterAutospacing="0"/>
        <w:ind w:right="-15"/>
        <w:jc w:val="both"/>
        <w:textAlignment w:val="baseline"/>
        <w:rPr>
          <w:rFonts w:ascii="Verdana" w:eastAsia="Cambria" w:hAnsi="Verdana"/>
          <w:b/>
          <w:sz w:val="18"/>
          <w:szCs w:val="18"/>
          <w:lang w:eastAsia="en-US"/>
        </w:rPr>
      </w:pPr>
      <w:r w:rsidRPr="00E36669">
        <w:rPr>
          <w:rStyle w:val="normaltextrun"/>
          <w:rFonts w:ascii="Calibri" w:hAnsi="Calibri"/>
          <w:b/>
          <w:i/>
          <w:iCs/>
        </w:rPr>
        <w:t xml:space="preserve">nel caso di mobilità in modalità virtuale </w:t>
      </w:r>
      <w:r w:rsidR="005D2E2D">
        <w:rPr>
          <w:rStyle w:val="normaltextrun"/>
          <w:rFonts w:ascii="Calibri" w:hAnsi="Calibri"/>
          <w:b/>
          <w:i/>
          <w:iCs/>
        </w:rPr>
        <w:t>svolta dal paese ospitante</w:t>
      </w:r>
      <w:r w:rsidRPr="008A4A0D">
        <w:rPr>
          <w:rStyle w:val="normaltextrun"/>
          <w:rFonts w:ascii="Calibri" w:hAnsi="Calibri"/>
          <w:i/>
          <w:iCs/>
        </w:rPr>
        <w:t>, l'effettiva presenza presso il paese ospitante sarà confermata dall'Istituto ospitante tramite la documentazione usuale. Nel caso in cui l'Istituto partner non potesse verificare la presenza fisica della persona, ad esempio nell'eventualità della chiusura degli uffici amministrativi dell'istituto ospitante per tutta la durata della mobilità, prova della presenza nel paese ospitante potrà essere garantita con i biglietti di viaggio (aereo, treno).</w:t>
      </w:r>
      <w:r w:rsidRPr="008A4A0D">
        <w:rPr>
          <w:rFonts w:ascii="Verdana" w:eastAsia="Cambria" w:hAnsi="Verdana"/>
          <w:b/>
          <w:sz w:val="18"/>
          <w:szCs w:val="18"/>
          <w:lang w:eastAsia="en-US"/>
        </w:rPr>
        <w:t xml:space="preserve"> </w:t>
      </w:r>
    </w:p>
    <w:p w:rsidR="00E36669" w:rsidRPr="00080D8C" w:rsidRDefault="00E36669" w:rsidP="000D485E">
      <w:pPr>
        <w:pStyle w:val="paragraph"/>
        <w:numPr>
          <w:ilvl w:val="0"/>
          <w:numId w:val="48"/>
        </w:numPr>
        <w:spacing w:before="0" w:beforeAutospacing="0" w:after="0" w:afterAutospacing="0"/>
        <w:ind w:right="-15"/>
        <w:jc w:val="both"/>
        <w:textAlignment w:val="baseline"/>
        <w:rPr>
          <w:rStyle w:val="eop"/>
        </w:rPr>
      </w:pPr>
    </w:p>
    <w:p w:rsidR="00080D8C" w:rsidRPr="008A4A0D" w:rsidRDefault="00080D8C" w:rsidP="00080D8C">
      <w:pPr>
        <w:pStyle w:val="paragraph"/>
        <w:spacing w:before="0" w:beforeAutospacing="0" w:after="0" w:afterAutospacing="0"/>
        <w:ind w:left="720" w:right="-15"/>
        <w:jc w:val="both"/>
        <w:textAlignment w:val="baseline"/>
        <w:rPr>
          <w:rStyle w:val="normaltextrun"/>
          <w:rFonts w:ascii="Calibri" w:hAnsi="Calibri"/>
          <w:i/>
          <w:iCs/>
          <w:sz w:val="28"/>
          <w:szCs w:val="28"/>
        </w:rPr>
      </w:pPr>
    </w:p>
    <w:p w:rsidR="00080D8C" w:rsidRPr="00080D8C" w:rsidRDefault="00080D8C" w:rsidP="00080D8C">
      <w:pPr>
        <w:jc w:val="both"/>
        <w:rPr>
          <w:rFonts w:ascii="Tahoma" w:hAnsi="Tahoma"/>
          <w:b/>
          <w:bCs/>
          <w:sz w:val="22"/>
          <w:lang w:val="hu-HU" w:eastAsia="hu-HU"/>
        </w:rPr>
      </w:pPr>
      <w:r>
        <w:rPr>
          <w:rFonts w:ascii="Tahoma" w:hAnsi="Tahoma"/>
          <w:b/>
          <w:bCs/>
          <w:sz w:val="22"/>
          <w:lang w:val="hu-HU" w:eastAsia="hu-HU"/>
        </w:rPr>
        <w:t xml:space="preserve">2 - </w:t>
      </w:r>
      <w:r w:rsidRPr="00080D8C">
        <w:rPr>
          <w:rFonts w:ascii="Tahoma" w:hAnsi="Tahoma"/>
          <w:b/>
          <w:bCs/>
          <w:sz w:val="22"/>
          <w:lang w:val="hu-HU" w:eastAsia="hu-HU"/>
        </w:rPr>
        <w:t>Mobilità in modalità a distanza</w:t>
      </w:r>
      <w:r w:rsidR="00E36669">
        <w:rPr>
          <w:rFonts w:ascii="Tahoma" w:hAnsi="Tahoma"/>
          <w:b/>
          <w:bCs/>
          <w:sz w:val="22"/>
          <w:lang w:val="hu-HU" w:eastAsia="hu-HU"/>
        </w:rPr>
        <w:t xml:space="preserve"> con le attività virtuali svolte dal paese di origine</w:t>
      </w:r>
      <w:r w:rsidRPr="00080D8C">
        <w:rPr>
          <w:rFonts w:ascii="Tahoma" w:hAnsi="Tahoma"/>
          <w:b/>
          <w:bCs/>
          <w:sz w:val="22"/>
          <w:lang w:val="hu-HU" w:eastAsia="hu-HU"/>
        </w:rPr>
        <w:t xml:space="preserve">:  </w:t>
      </w:r>
    </w:p>
    <w:p w:rsidR="00080D8C" w:rsidRDefault="008A4A0D" w:rsidP="00E02160">
      <w:pPr>
        <w:pStyle w:val="paragraph"/>
        <w:numPr>
          <w:ilvl w:val="0"/>
          <w:numId w:val="46"/>
        </w:numPr>
        <w:spacing w:before="0" w:beforeAutospacing="0" w:after="0" w:afterAutospacing="0"/>
        <w:ind w:left="284" w:firstLine="0"/>
        <w:textAlignment w:val="baseline"/>
        <w:rPr>
          <w:rStyle w:val="normaltextrun"/>
          <w:rFonts w:ascii="Calibri" w:hAnsi="Calibri"/>
        </w:rPr>
      </w:pPr>
      <w:r>
        <w:rPr>
          <w:rStyle w:val="normaltextrun"/>
          <w:rFonts w:ascii="Calibri" w:hAnsi="Calibri"/>
          <w:b/>
        </w:rPr>
        <w:t>a</w:t>
      </w:r>
      <w:r w:rsidR="00080D8C" w:rsidRPr="00080D8C">
        <w:rPr>
          <w:rStyle w:val="normaltextrun"/>
          <w:rFonts w:ascii="Calibri" w:hAnsi="Calibri"/>
          <w:b/>
        </w:rPr>
        <w:t>ttestato di mobilità</w:t>
      </w:r>
      <w:r w:rsidR="00080D8C" w:rsidRPr="00080D8C">
        <w:rPr>
          <w:rStyle w:val="normaltextrun"/>
          <w:rFonts w:ascii="Calibri" w:hAnsi="Calibri"/>
        </w:rPr>
        <w:t xml:space="preserve"> fi</w:t>
      </w:r>
      <w:r w:rsidR="008A4C2C">
        <w:rPr>
          <w:rStyle w:val="normaltextrun"/>
          <w:rFonts w:ascii="Calibri" w:hAnsi="Calibri"/>
        </w:rPr>
        <w:t>rmato dall’Università ospitante;</w:t>
      </w:r>
    </w:p>
    <w:p w:rsidR="00E36669" w:rsidRDefault="00D03DA4" w:rsidP="00B51B01">
      <w:pPr>
        <w:pStyle w:val="paragraph"/>
        <w:numPr>
          <w:ilvl w:val="0"/>
          <w:numId w:val="46"/>
        </w:numPr>
        <w:tabs>
          <w:tab w:val="clear" w:pos="720"/>
        </w:tabs>
        <w:spacing w:before="0" w:beforeAutospacing="0" w:after="0" w:afterAutospacing="0"/>
        <w:ind w:left="284" w:right="-15" w:firstLine="0"/>
        <w:jc w:val="both"/>
        <w:textAlignment w:val="baseline"/>
        <w:rPr>
          <w:rStyle w:val="eop"/>
        </w:rPr>
      </w:pPr>
      <w:r w:rsidRPr="00B51B01">
        <w:rPr>
          <w:rStyle w:val="normaltextrun"/>
          <w:rFonts w:ascii="Calibri" w:hAnsi="Calibri"/>
          <w:b/>
        </w:rPr>
        <w:t>eu survey</w:t>
      </w:r>
      <w:r w:rsidRPr="00B51B01">
        <w:rPr>
          <w:rStyle w:val="normaltextrun"/>
          <w:rFonts w:ascii="Arial" w:hAnsi="Arial" w:cs="Arial"/>
        </w:rPr>
        <w:t> </w:t>
      </w:r>
      <w:r w:rsidRPr="00B51B01">
        <w:rPr>
          <w:rStyle w:val="normaltextrun"/>
          <w:rFonts w:ascii="Calibri" w:hAnsi="Calibri"/>
        </w:rPr>
        <w:t>(seguendo il link inviato via email al termine della mobilità dalla Piattaforma comunitaria Mobility Tool)</w:t>
      </w:r>
      <w:r w:rsidR="00B51B01" w:rsidRPr="00B51B01">
        <w:rPr>
          <w:rStyle w:val="normaltextrun"/>
          <w:rFonts w:ascii="Arial" w:hAnsi="Arial" w:cs="Arial"/>
        </w:rPr>
        <w:t>.</w:t>
      </w:r>
    </w:p>
    <w:sectPr w:rsidR="00E36669" w:rsidSect="00080D8C">
      <w:headerReference w:type="default" r:id="rId15"/>
      <w:footerReference w:type="default" r:id="rId16"/>
      <w:pgSz w:w="11906" w:h="16838"/>
      <w:pgMar w:top="1701" w:right="849" w:bottom="1134" w:left="126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EF6" w:rsidRDefault="00770EF6">
      <w:r>
        <w:separator/>
      </w:r>
    </w:p>
  </w:endnote>
  <w:endnote w:type="continuationSeparator" w:id="0">
    <w:p w:rsidR="00770EF6" w:rsidRDefault="0077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28" w:rsidRDefault="00516797" w:rsidP="00FC3008">
    <w:pPr>
      <w:pStyle w:val="Pidipagina"/>
      <w:tabs>
        <w:tab w:val="clear" w:pos="4819"/>
        <w:tab w:val="clear" w:pos="9638"/>
      </w:tabs>
      <w:ind w:left="-1260" w:right="-1080"/>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-82550</wp:posOffset>
              </wp:positionH>
              <wp:positionV relativeFrom="paragraph">
                <wp:posOffset>758825</wp:posOffset>
              </wp:positionV>
              <wp:extent cx="2047875" cy="259080"/>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9080"/>
                      </a:xfrm>
                      <a:prstGeom prst="rect">
                        <a:avLst/>
                      </a:prstGeom>
                      <a:solidFill>
                        <a:srgbClr val="FFFFFF"/>
                      </a:solidFill>
                      <a:ln>
                        <a:noFill/>
                      </a:ln>
                    </wps:spPr>
                    <wps:txbx>
                      <w:txbxContent>
                        <w:p w:rsidR="00EA5828" w:rsidRPr="00C31629" w:rsidRDefault="00EA5828" w:rsidP="007D3BEE">
                          <w:pPr>
                            <w:rPr>
                              <w:sz w:val="16"/>
                              <w:szCs w:val="16"/>
                              <w:lang w:val="en-US"/>
                            </w:rPr>
                          </w:pPr>
                          <w:r>
                            <w:rPr>
                              <w:sz w:val="16"/>
                              <w:szCs w:val="16"/>
                              <w:lang w:val="en-US"/>
                            </w:rPr>
                            <w:t>ap/</w:t>
                          </w:r>
                          <w:r w:rsidRPr="000F4EC3">
                            <w:rPr>
                              <w:sz w:val="16"/>
                              <w:szCs w:val="16"/>
                              <w:lang w:val="en-US"/>
                            </w:rPr>
                            <w:t>tt/SDL/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rsidR="00EA5828" w:rsidRPr="00C31629" w:rsidRDefault="00EA5828" w:rsidP="007D3BE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left:0;text-align:left;margin-left:-6.5pt;margin-top:59.75pt;width:161.2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" stroked="f">
              <v:textbox>
                <w:txbxContent>
                  <w:p w:rsidR="00EA5828" w:rsidRPr="00C31629" w:rsidRDefault="00EA5828" w:rsidP="007D3BEE">
                    <w:pPr>
                      <w:rPr>
                        <w:sz w:val="16"/>
                        <w:szCs w:val="16"/>
                        <w:lang w:val="en-US"/>
                      </w:rPr>
                    </w:pPr>
                    <w:r>
                      <w:rPr>
                        <w:sz w:val="16"/>
                        <w:szCs w:val="16"/>
                        <w:lang w:val="en-US"/>
                      </w:rPr>
                      <w:t>ap/</w:t>
                    </w:r>
                    <w:r w:rsidRPr="000F4EC3">
                      <w:rPr>
                        <w:sz w:val="16"/>
                        <w:szCs w:val="16"/>
                        <w:lang w:val="en-US"/>
                      </w:rPr>
                      <w:t>tt/SDL/</w:t>
                    </w:r>
                    <w:r>
                      <w:rPr>
                        <w:sz w:val="16"/>
                        <w:szCs w:val="16"/>
                        <w:lang w:val="en-US"/>
                      </w:rPr>
                      <w:t>CPv.1 10</w:t>
                    </w:r>
                    <w:r w:rsidRPr="000F4EC3">
                      <w:rPr>
                        <w:sz w:val="16"/>
                        <w:szCs w:val="16"/>
                        <w:lang w:val="en-US"/>
                      </w:rPr>
                      <w:t>/0</w:t>
                    </w:r>
                    <w:r>
                      <w:rPr>
                        <w:sz w:val="16"/>
                        <w:szCs w:val="16"/>
                        <w:lang w:val="en-US"/>
                      </w:rPr>
                      <w:t>4/</w:t>
                    </w:r>
                    <w:r w:rsidRPr="000F4EC3">
                      <w:rPr>
                        <w:sz w:val="16"/>
                        <w:szCs w:val="16"/>
                        <w:lang w:val="en-US"/>
                      </w:rPr>
                      <w:t>201</w:t>
                    </w:r>
                    <w:r>
                      <w:rPr>
                        <w:sz w:val="16"/>
                        <w:szCs w:val="16"/>
                        <w:lang w:val="en-US"/>
                      </w:rPr>
                      <w:t>8</w:t>
                    </w:r>
                  </w:p>
                  <w:p w:rsidR="00EA5828" w:rsidRPr="00C31629" w:rsidRDefault="00EA5828" w:rsidP="007D3BEE">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EF6" w:rsidRDefault="00770EF6">
      <w:r>
        <w:separator/>
      </w:r>
    </w:p>
  </w:footnote>
  <w:footnote w:type="continuationSeparator" w:id="0">
    <w:p w:rsidR="00770EF6" w:rsidRDefault="00770EF6">
      <w:r>
        <w:continuationSeparator/>
      </w:r>
    </w:p>
  </w:footnote>
  <w:footnote w:id="1">
    <w:p w:rsidR="00034456" w:rsidRDefault="00034456" w:rsidP="00034456">
      <w:pPr>
        <w:pStyle w:val="Testonotaapidipagina"/>
      </w:pPr>
      <w:r>
        <w:rPr>
          <w:rStyle w:val="Rimandonotaapidipagina"/>
        </w:rPr>
        <w:footnoteRef/>
      </w:r>
      <w:r>
        <w:t xml:space="preserve"> </w:t>
      </w:r>
      <w:r>
        <w:rPr>
          <w:rFonts w:ascii="Verdana" w:hAnsi="Verdana"/>
          <w:sz w:val="16"/>
          <w:szCs w:val="16"/>
        </w:rPr>
        <w:t>Disposizioni nazionali come da Allegato III.</w:t>
      </w:r>
    </w:p>
  </w:footnote>
  <w:footnote w:id="2">
    <w:p w:rsidR="00034456" w:rsidRDefault="00034456" w:rsidP="00034456">
      <w:pPr>
        <w:pStyle w:val="Testonotaapidipagina"/>
        <w:rPr>
          <w:rFonts w:ascii="Verdana" w:hAnsi="Verdana"/>
          <w:sz w:val="18"/>
          <w:szCs w:val="18"/>
        </w:rPr>
      </w:pPr>
      <w:r>
        <w:rPr>
          <w:rStyle w:val="Rimandonotaapidipagina"/>
        </w:rPr>
        <w:footnoteRef/>
      </w:r>
      <w:r>
        <w:t xml:space="preserve"> </w:t>
      </w:r>
      <w:r>
        <w:rPr>
          <w:rFonts w:ascii="Verdana" w:hAnsi="Verdana"/>
          <w:sz w:val="16"/>
          <w:szCs w:val="16"/>
        </w:rPr>
        <w:t>Inserire le tariffe chilometriche comunitarie come da Allegato III.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828" w:rsidRPr="00F77225" w:rsidRDefault="00516797" w:rsidP="00F77225">
    <w:pPr>
      <w:pStyle w:val="Intestazione"/>
    </w:pPr>
    <w:r>
      <w:rPr>
        <w:noProof/>
      </w:rPr>
      <mc:AlternateContent>
        <mc:Choice Requires="wps">
          <w:drawing>
            <wp:anchor distT="0" distB="0" distL="114300" distR="114300" simplePos="0" relativeHeight="251660800" behindDoc="0" locked="0" layoutInCell="0" allowOverlap="1">
              <wp:simplePos x="0" y="0"/>
              <wp:positionH relativeFrom="page">
                <wp:posOffset>6998335</wp:posOffset>
              </wp:positionH>
              <wp:positionV relativeFrom="page">
                <wp:posOffset>5359400</wp:posOffset>
              </wp:positionV>
              <wp:extent cx="561975" cy="329565"/>
              <wp:effectExtent l="0" t="0" r="0" b="0"/>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29565"/>
                      </a:xfrm>
                      <a:prstGeom prst="rect">
                        <a:avLst/>
                      </a:prstGeom>
                      <a:solidFill>
                        <a:srgbClr val="FFFFFF"/>
                      </a:solidFill>
                      <a:ln>
                        <a:noFill/>
                      </a:ln>
                    </wps:spPr>
                    <wps:txbx>
                      <w:txbxContent>
                        <w:p w:rsidR="00EA5828" w:rsidRPr="003D2151" w:rsidRDefault="00B14ADA">
                          <w:pPr>
                            <w:pBdr>
                              <w:bottom w:val="single" w:sz="4" w:space="1" w:color="auto"/>
                            </w:pBdr>
                            <w:rPr>
                              <w:rFonts w:ascii="Verdana" w:hAnsi="Verdana"/>
                              <w:sz w:val="20"/>
                              <w:szCs w:val="20"/>
                            </w:rPr>
                          </w:pPr>
                          <w:r w:rsidRPr="003D2151">
                            <w:rPr>
                              <w:rFonts w:ascii="Verdana" w:hAnsi="Verdana"/>
                              <w:sz w:val="20"/>
                              <w:szCs w:val="20"/>
                            </w:rPr>
                            <w:fldChar w:fldCharType="begin"/>
                          </w:r>
                          <w:r w:rsidR="00EA5828" w:rsidRPr="003D2151">
                            <w:rPr>
                              <w:rFonts w:ascii="Verdana" w:hAnsi="Verdana"/>
                              <w:sz w:val="20"/>
                              <w:szCs w:val="20"/>
                            </w:rPr>
                            <w:instrText>PAGE   \* MERGEFORMAT</w:instrText>
                          </w:r>
                          <w:r w:rsidRPr="003D2151">
                            <w:rPr>
                              <w:rFonts w:ascii="Verdana" w:hAnsi="Verdana"/>
                              <w:sz w:val="20"/>
                              <w:szCs w:val="20"/>
                            </w:rPr>
                            <w:fldChar w:fldCharType="separate"/>
                          </w:r>
                          <w:r w:rsidR="00770EF6">
                            <w:rPr>
                              <w:rFonts w:ascii="Verdana" w:hAnsi="Verdana"/>
                              <w:noProof/>
                              <w:sz w:val="20"/>
                              <w:szCs w:val="20"/>
                            </w:rPr>
                            <w:t>1</w:t>
                          </w:r>
                          <w:r w:rsidRPr="003D2151">
                            <w:rPr>
                              <w:rFonts w:ascii="Verdana" w:hAnsi="Verdana"/>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40" o:spid="_x0000_s1026" style="position:absolute;margin-left:551.05pt;margin-top:422pt;width:44.25pt;height:25.95pt;z-index:251660800;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" o:allowincell="f" stroked="f">
              <v:textbox>
                <w:txbxContent>
                  <w:p w:rsidR="00EA5828" w:rsidRPr="003D2151" w:rsidRDefault="00B14ADA">
                    <w:pPr>
                      <w:pBdr>
                        <w:bottom w:val="single" w:sz="4" w:space="1" w:color="auto"/>
                      </w:pBdr>
                      <w:rPr>
                        <w:rFonts w:ascii="Verdana" w:hAnsi="Verdana"/>
                        <w:sz w:val="20"/>
                        <w:szCs w:val="20"/>
                      </w:rPr>
                    </w:pPr>
                    <w:r w:rsidRPr="003D2151">
                      <w:rPr>
                        <w:rFonts w:ascii="Verdana" w:hAnsi="Verdana"/>
                        <w:sz w:val="20"/>
                        <w:szCs w:val="20"/>
                      </w:rPr>
                      <w:fldChar w:fldCharType="begin"/>
                    </w:r>
                    <w:r w:rsidR="00EA5828" w:rsidRPr="003D2151">
                      <w:rPr>
                        <w:rFonts w:ascii="Verdana" w:hAnsi="Verdana"/>
                        <w:sz w:val="20"/>
                        <w:szCs w:val="20"/>
                      </w:rPr>
                      <w:instrText>PAGE   \* MERGEFORMAT</w:instrText>
                    </w:r>
                    <w:r w:rsidRPr="003D2151">
                      <w:rPr>
                        <w:rFonts w:ascii="Verdana" w:hAnsi="Verdana"/>
                        <w:sz w:val="20"/>
                        <w:szCs w:val="20"/>
                      </w:rPr>
                      <w:fldChar w:fldCharType="separate"/>
                    </w:r>
                    <w:r w:rsidR="00770EF6">
                      <w:rPr>
                        <w:rFonts w:ascii="Verdana" w:hAnsi="Verdana"/>
                        <w:noProof/>
                        <w:sz w:val="20"/>
                        <w:szCs w:val="20"/>
                      </w:rPr>
                      <w:t>1</w:t>
                    </w:r>
                    <w:r w:rsidRPr="003D2151">
                      <w:rPr>
                        <w:rFonts w:ascii="Verdana" w:hAnsi="Verdana"/>
                        <w:sz w:val="20"/>
                        <w:szCs w:val="20"/>
                      </w:rPr>
                      <w:fldChar w:fldCharType="end"/>
                    </w:r>
                  </w:p>
                </w:txbxContent>
              </v:textbox>
              <w10:wrap anchorx="page" anchory="page"/>
            </v:rect>
          </w:pict>
        </mc:Fallback>
      </mc:AlternateContent>
    </w:r>
    <w:r w:rsidR="00EA5828">
      <w:rPr>
        <w:noProof/>
      </w:rPr>
      <w:drawing>
        <wp:anchor distT="0" distB="0" distL="114300" distR="114300" simplePos="0" relativeHeight="251657728" behindDoc="1" locked="0" layoutInCell="1" allowOverlap="1">
          <wp:simplePos x="0" y="0"/>
          <wp:positionH relativeFrom="column">
            <wp:posOffset>-400050</wp:posOffset>
          </wp:positionH>
          <wp:positionV relativeFrom="page">
            <wp:posOffset>276225</wp:posOffset>
          </wp:positionV>
          <wp:extent cx="2038350" cy="581025"/>
          <wp:effectExtent l="0" t="0" r="0" b="0"/>
          <wp:wrapTight wrapText="bothSides">
            <wp:wrapPolygon edited="0">
              <wp:start x="0" y="0"/>
              <wp:lineTo x="0" y="21246"/>
              <wp:lineTo x="21398" y="21246"/>
              <wp:lineTo x="21398" y="0"/>
              <wp:lineTo x="0" y="0"/>
            </wp:wrapPolygon>
          </wp:wrapTight>
          <wp:docPr id="30"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5810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374" w:hanging="217"/>
      </w:pPr>
      <w:rPr>
        <w:rFonts w:ascii="Calibri" w:hAnsi="Calibri" w:cs="Calibri"/>
        <w:b w:val="0"/>
        <w:bCs w:val="0"/>
        <w:w w:val="99"/>
        <w:sz w:val="22"/>
        <w:szCs w:val="22"/>
      </w:rPr>
    </w:lvl>
    <w:lvl w:ilvl="1">
      <w:numFmt w:val="bullet"/>
      <w:lvlText w:val="•"/>
      <w:lvlJc w:val="left"/>
      <w:pPr>
        <w:ind w:left="2303" w:hanging="217"/>
      </w:pPr>
    </w:lvl>
    <w:lvl w:ilvl="2">
      <w:numFmt w:val="bullet"/>
      <w:lvlText w:val="•"/>
      <w:lvlJc w:val="left"/>
      <w:pPr>
        <w:ind w:left="3233" w:hanging="217"/>
      </w:pPr>
    </w:lvl>
    <w:lvl w:ilvl="3">
      <w:numFmt w:val="bullet"/>
      <w:lvlText w:val="•"/>
      <w:lvlJc w:val="left"/>
      <w:pPr>
        <w:ind w:left="4162" w:hanging="217"/>
      </w:pPr>
    </w:lvl>
    <w:lvl w:ilvl="4">
      <w:numFmt w:val="bullet"/>
      <w:lvlText w:val="•"/>
      <w:lvlJc w:val="left"/>
      <w:pPr>
        <w:ind w:left="5091" w:hanging="217"/>
      </w:pPr>
    </w:lvl>
    <w:lvl w:ilvl="5">
      <w:numFmt w:val="bullet"/>
      <w:lvlText w:val="•"/>
      <w:lvlJc w:val="left"/>
      <w:pPr>
        <w:ind w:left="6020" w:hanging="217"/>
      </w:pPr>
    </w:lvl>
    <w:lvl w:ilvl="6">
      <w:numFmt w:val="bullet"/>
      <w:lvlText w:val="•"/>
      <w:lvlJc w:val="left"/>
      <w:pPr>
        <w:ind w:left="6949" w:hanging="217"/>
      </w:pPr>
    </w:lvl>
    <w:lvl w:ilvl="7">
      <w:numFmt w:val="bullet"/>
      <w:lvlText w:val="•"/>
      <w:lvlJc w:val="left"/>
      <w:pPr>
        <w:ind w:left="7878" w:hanging="217"/>
      </w:pPr>
    </w:lvl>
    <w:lvl w:ilvl="8">
      <w:numFmt w:val="bullet"/>
      <w:lvlText w:val="•"/>
      <w:lvlJc w:val="left"/>
      <w:pPr>
        <w:ind w:left="8808" w:hanging="217"/>
      </w:pPr>
    </w:lvl>
  </w:abstractNum>
  <w:abstractNum w:abstractNumId="1" w15:restartNumberingAfterBreak="0">
    <w:nsid w:val="00000403"/>
    <w:multiLevelType w:val="multilevel"/>
    <w:tmpl w:val="00000886"/>
    <w:lvl w:ilvl="0">
      <w:numFmt w:val="bullet"/>
      <w:lvlText w:val="-"/>
      <w:lvlJc w:val="left"/>
      <w:pPr>
        <w:ind w:left="1398" w:hanging="241"/>
      </w:pPr>
      <w:rPr>
        <w:rFonts w:ascii="Verdana" w:hAnsi="Verdana" w:cs="Verdana"/>
        <w:b w:val="0"/>
        <w:bCs w:val="0"/>
        <w:w w:val="99"/>
        <w:sz w:val="22"/>
        <w:szCs w:val="22"/>
      </w:rPr>
    </w:lvl>
    <w:lvl w:ilvl="1">
      <w:numFmt w:val="bullet"/>
      <w:lvlText w:val="•"/>
      <w:lvlJc w:val="left"/>
      <w:pPr>
        <w:ind w:left="2325" w:hanging="241"/>
      </w:pPr>
    </w:lvl>
    <w:lvl w:ilvl="2">
      <w:numFmt w:val="bullet"/>
      <w:lvlText w:val="•"/>
      <w:lvlJc w:val="left"/>
      <w:pPr>
        <w:ind w:left="3252" w:hanging="241"/>
      </w:pPr>
    </w:lvl>
    <w:lvl w:ilvl="3">
      <w:numFmt w:val="bullet"/>
      <w:lvlText w:val="•"/>
      <w:lvlJc w:val="left"/>
      <w:pPr>
        <w:ind w:left="4179" w:hanging="241"/>
      </w:pPr>
    </w:lvl>
    <w:lvl w:ilvl="4">
      <w:numFmt w:val="bullet"/>
      <w:lvlText w:val="•"/>
      <w:lvlJc w:val="left"/>
      <w:pPr>
        <w:ind w:left="5105" w:hanging="241"/>
      </w:pPr>
    </w:lvl>
    <w:lvl w:ilvl="5">
      <w:numFmt w:val="bullet"/>
      <w:lvlText w:val="•"/>
      <w:lvlJc w:val="left"/>
      <w:pPr>
        <w:ind w:left="6032" w:hanging="241"/>
      </w:pPr>
    </w:lvl>
    <w:lvl w:ilvl="6">
      <w:numFmt w:val="bullet"/>
      <w:lvlText w:val="•"/>
      <w:lvlJc w:val="left"/>
      <w:pPr>
        <w:ind w:left="6959" w:hanging="241"/>
      </w:pPr>
    </w:lvl>
    <w:lvl w:ilvl="7">
      <w:numFmt w:val="bullet"/>
      <w:lvlText w:val="•"/>
      <w:lvlJc w:val="left"/>
      <w:pPr>
        <w:ind w:left="7886" w:hanging="241"/>
      </w:pPr>
    </w:lvl>
    <w:lvl w:ilvl="8">
      <w:numFmt w:val="bullet"/>
      <w:lvlText w:val="•"/>
      <w:lvlJc w:val="left"/>
      <w:pPr>
        <w:ind w:left="8812" w:hanging="241"/>
      </w:pPr>
    </w:lvl>
  </w:abstractNum>
  <w:abstractNum w:abstractNumId="2" w15:restartNumberingAfterBreak="0">
    <w:nsid w:val="07E058FB"/>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839256E"/>
    <w:multiLevelType w:val="hybridMultilevel"/>
    <w:tmpl w:val="A24E1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370098"/>
    <w:multiLevelType w:val="multilevel"/>
    <w:tmpl w:val="843A3D64"/>
    <w:lvl w:ilvl="0">
      <w:start w:val="4"/>
      <w:numFmt w:val="decimal"/>
      <w:lvlText w:val="%1"/>
      <w:lvlJc w:val="left"/>
      <w:pPr>
        <w:ind w:left="360" w:hanging="360"/>
      </w:pPr>
      <w:rPr>
        <w:rFonts w:hint="default"/>
      </w:rPr>
    </w:lvl>
    <w:lvl w:ilvl="1">
      <w:start w:val="1"/>
      <w:numFmt w:val="decimal"/>
      <w:lvlText w:val="6.%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0C99067F"/>
    <w:multiLevelType w:val="hybridMultilevel"/>
    <w:tmpl w:val="7CEA7C7A"/>
    <w:lvl w:ilvl="0" w:tplc="C4C67838">
      <w:start w:val="1"/>
      <w:numFmt w:val="bullet"/>
      <w:lvlText w:val="–"/>
      <w:lvlJc w:val="left"/>
      <w:pPr>
        <w:ind w:left="720" w:hanging="360"/>
      </w:pPr>
      <w:rPr>
        <w:rFonts w:ascii="Times New Roman" w:hAnsi="Times New Roman" w:hint="default"/>
        <w:b/>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9A340D"/>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2515B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5615607"/>
    <w:multiLevelType w:val="multilevel"/>
    <w:tmpl w:val="F6A4B854"/>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157016AD"/>
    <w:multiLevelType w:val="hybridMultilevel"/>
    <w:tmpl w:val="274E2F60"/>
    <w:lvl w:ilvl="0" w:tplc="DE1216DA">
      <w:start w:val="5"/>
      <w:numFmt w:val="bullet"/>
      <w:lvlText w:val="-"/>
      <w:lvlJc w:val="left"/>
      <w:pPr>
        <w:ind w:left="720" w:hanging="360"/>
      </w:pPr>
      <w:rPr>
        <w:rFonts w:ascii="Calibri" w:eastAsia="Times New Roman" w:hAnsi="Calibri"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8083011"/>
    <w:multiLevelType w:val="multilevel"/>
    <w:tmpl w:val="0024DEBA"/>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91C0C3E"/>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883D0F"/>
    <w:multiLevelType w:val="hybridMultilevel"/>
    <w:tmpl w:val="4A7622B8"/>
    <w:lvl w:ilvl="0" w:tplc="343C2D8E">
      <w:start w:val="1"/>
      <w:numFmt w:val="lowerLetter"/>
      <w:lvlText w:val="%1."/>
      <w:lvlJc w:val="left"/>
      <w:pPr>
        <w:ind w:left="144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A121AC"/>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32028FA"/>
    <w:multiLevelType w:val="multilevel"/>
    <w:tmpl w:val="76E0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6C716C"/>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9BF1DEB"/>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FD376E"/>
    <w:multiLevelType w:val="hybridMultilevel"/>
    <w:tmpl w:val="1BE443E0"/>
    <w:lvl w:ilvl="0" w:tplc="0410000F">
      <w:start w:val="1"/>
      <w:numFmt w:val="decimal"/>
      <w:lvlText w:val="%1."/>
      <w:lvlJc w:val="left"/>
      <w:pPr>
        <w:ind w:left="720" w:hanging="360"/>
      </w:pPr>
    </w:lvl>
    <w:lvl w:ilvl="1" w:tplc="343C2D8E">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2B5650A"/>
    <w:multiLevelType w:val="hybridMultilevel"/>
    <w:tmpl w:val="45A090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3944C36"/>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3C1E59"/>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8C744B2"/>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4D1EEC"/>
    <w:multiLevelType w:val="multilevel"/>
    <w:tmpl w:val="3DB0E790"/>
    <w:lvl w:ilvl="0">
      <w:start w:val="3"/>
      <w:numFmt w:val="decimal"/>
      <w:lvlText w:val="%1."/>
      <w:lvlJc w:val="left"/>
      <w:pPr>
        <w:ind w:left="720" w:hanging="360"/>
      </w:pPr>
      <w:rPr>
        <w:rFonts w:hint="default"/>
        <w:b/>
        <w:u w:val="none"/>
      </w:rPr>
    </w:lvl>
    <w:lvl w:ilvl="1">
      <w:start w:val="1"/>
      <w:numFmt w:val="decimal"/>
      <w:lvlText w:val="7.%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15F68CD"/>
    <w:multiLevelType w:val="multilevel"/>
    <w:tmpl w:val="0CDA494E"/>
    <w:lvl w:ilvl="0">
      <w:start w:val="4"/>
      <w:numFmt w:val="decimal"/>
      <w:lvlText w:val="%1"/>
      <w:lvlJc w:val="left"/>
      <w:pPr>
        <w:ind w:left="360" w:hanging="360"/>
      </w:pPr>
      <w:rPr>
        <w:rFonts w:hint="default"/>
      </w:rPr>
    </w:lvl>
    <w:lvl w:ilvl="1">
      <w:start w:val="1"/>
      <w:numFmt w:val="decimal"/>
      <w:lvlText w:val="6.%2"/>
      <w:lvlJc w:val="left"/>
      <w:pPr>
        <w:ind w:left="900" w:hanging="360"/>
      </w:pPr>
      <w:rPr>
        <w:rFonts w:ascii="Verdana" w:hAnsi="Verdana" w:hint="default"/>
        <w:b/>
        <w:sz w:val="18"/>
        <w:szCs w:val="18"/>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15:restartNumberingAfterBreak="0">
    <w:nsid w:val="52BD62E8"/>
    <w:multiLevelType w:val="hybridMultilevel"/>
    <w:tmpl w:val="18E463F0"/>
    <w:lvl w:ilvl="0" w:tplc="71985E26">
      <w:start w:val="1"/>
      <w:numFmt w:val="bullet"/>
      <w:lvlText w:val="–"/>
      <w:lvlJc w:val="left"/>
      <w:pPr>
        <w:ind w:left="720" w:hanging="360"/>
      </w:pPr>
      <w:rPr>
        <w:rFonts w:ascii="Verdana" w:hAnsi="Verdan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ED4D2E"/>
    <w:multiLevelType w:val="multilevel"/>
    <w:tmpl w:val="021C6202"/>
    <w:lvl w:ilvl="0">
      <w:start w:val="4"/>
      <w:numFmt w:val="decimal"/>
      <w:lvlText w:val="%1"/>
      <w:lvlJc w:val="left"/>
      <w:pPr>
        <w:ind w:left="360" w:hanging="360"/>
      </w:pPr>
      <w:rPr>
        <w:rFonts w:hint="default"/>
        <w:b w:val="0"/>
      </w:rPr>
    </w:lvl>
    <w:lvl w:ilvl="1">
      <w:start w:val="1"/>
      <w:numFmt w:val="decimal"/>
      <w:lvlText w:val="5.%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5B0649B2"/>
    <w:multiLevelType w:val="multilevel"/>
    <w:tmpl w:val="168E8994"/>
    <w:lvl w:ilvl="0">
      <w:start w:val="3"/>
      <w:numFmt w:val="decimal"/>
      <w:lvlText w:val="%1."/>
      <w:lvlJc w:val="left"/>
      <w:pPr>
        <w:ind w:left="720" w:hanging="360"/>
      </w:pPr>
      <w:rPr>
        <w:rFonts w:hint="default"/>
        <w:b/>
        <w:u w:val="none"/>
      </w:rPr>
    </w:lvl>
    <w:lvl w:ilvl="1">
      <w:start w:val="1"/>
      <w:numFmt w:val="decimal"/>
      <w:lvlText w:val="%1.%2"/>
      <w:lvlJc w:val="left"/>
      <w:pPr>
        <w:ind w:left="532" w:hanging="390"/>
      </w:pPr>
      <w:rPr>
        <w:b/>
        <w:i w:val="0"/>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E35582B"/>
    <w:multiLevelType w:val="hybridMultilevel"/>
    <w:tmpl w:val="1BFC0FE0"/>
    <w:lvl w:ilvl="0" w:tplc="7AFEF932">
      <w:start w:val="8000"/>
      <w:numFmt w:val="bullet"/>
      <w:lvlText w:val=""/>
      <w:lvlJc w:val="left"/>
      <w:pPr>
        <w:ind w:left="502" w:hanging="360"/>
      </w:pPr>
      <w:rPr>
        <w:rFonts w:ascii="Wingdings" w:eastAsia="Times New Roman" w:hAnsi="Wingdings" w:cs="Calibri" w:hint="default"/>
        <w:sz w:val="24"/>
        <w:szCs w:val="24"/>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abstractNum w:abstractNumId="30" w15:restartNumberingAfterBreak="0">
    <w:nsid w:val="5EDB35FE"/>
    <w:multiLevelType w:val="multilevel"/>
    <w:tmpl w:val="6390EE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073A5E"/>
    <w:multiLevelType w:val="multilevel"/>
    <w:tmpl w:val="03508710"/>
    <w:lvl w:ilvl="0">
      <w:start w:val="3"/>
      <w:numFmt w:val="decimal"/>
      <w:lvlText w:val="%1."/>
      <w:lvlJc w:val="left"/>
      <w:pPr>
        <w:ind w:left="720" w:hanging="360"/>
      </w:pPr>
      <w:rPr>
        <w:rFonts w:hint="default"/>
        <w:b/>
        <w:u w:val="none"/>
      </w:rPr>
    </w:lvl>
    <w:lvl w:ilvl="1">
      <w:start w:val="1"/>
      <w:numFmt w:val="decimal"/>
      <w:lvlText w:val="5.%2"/>
      <w:lvlJc w:val="left"/>
      <w:pPr>
        <w:ind w:left="750" w:hanging="390"/>
      </w:pPr>
      <w:rPr>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12264C"/>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41F50DC"/>
    <w:multiLevelType w:val="multilevel"/>
    <w:tmpl w:val="A0185A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4C775A4"/>
    <w:multiLevelType w:val="multilevel"/>
    <w:tmpl w:val="F1D2C4D4"/>
    <w:lvl w:ilvl="0">
      <w:start w:val="1"/>
      <w:numFmt w:val="decimal"/>
      <w:lvlText w:val="%1."/>
      <w:lvlJc w:val="left"/>
      <w:pPr>
        <w:ind w:left="720" w:hanging="360"/>
      </w:pPr>
      <w:rPr>
        <w:rFonts w:hint="default"/>
        <w:b/>
        <w:u w:val="none"/>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5FB235D"/>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7101777"/>
    <w:multiLevelType w:val="multilevel"/>
    <w:tmpl w:val="4C16658C"/>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Verdana" w:hAnsi="Verdana" w:hint="default"/>
        <w:b/>
        <w:color w:val="auto"/>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633270"/>
    <w:multiLevelType w:val="hybridMultilevel"/>
    <w:tmpl w:val="45A2C02A"/>
    <w:lvl w:ilvl="0" w:tplc="84F88B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C49E7"/>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C6E797E"/>
    <w:multiLevelType w:val="multilevel"/>
    <w:tmpl w:val="979A77A2"/>
    <w:lvl w:ilvl="0">
      <w:start w:val="4"/>
      <w:numFmt w:val="decimal"/>
      <w:lvlText w:val="%1"/>
      <w:lvlJc w:val="left"/>
      <w:pPr>
        <w:ind w:left="360" w:hanging="360"/>
      </w:pPr>
      <w:rPr>
        <w:rFonts w:hint="default"/>
        <w:b w:val="0"/>
      </w:rPr>
    </w:lvl>
    <w:lvl w:ilvl="1">
      <w:start w:val="1"/>
      <w:numFmt w:val="decimal"/>
      <w:lvlText w:val="%1.%2"/>
      <w:lvlJc w:val="left"/>
      <w:pPr>
        <w:ind w:left="720" w:hanging="720"/>
      </w:pPr>
      <w:rPr>
        <w:rFonts w:ascii="Verdana" w:hAnsi="Verdana" w:hint="default"/>
        <w:b/>
        <w:i w:val="0"/>
        <w:sz w:val="18"/>
        <w:szCs w:val="18"/>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6DA92B8F"/>
    <w:multiLevelType w:val="hybridMultilevel"/>
    <w:tmpl w:val="B84E36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F542725"/>
    <w:multiLevelType w:val="multilevel"/>
    <w:tmpl w:val="7A84BDF2"/>
    <w:lvl w:ilvl="0">
      <w:start w:val="1"/>
      <w:numFmt w:val="decimal"/>
      <w:lvlText w:val="1.%1"/>
      <w:lvlJc w:val="left"/>
      <w:pPr>
        <w:tabs>
          <w:tab w:val="num" w:pos="360"/>
        </w:tabs>
        <w:ind w:left="360" w:hanging="360"/>
      </w:pPr>
      <w:rPr>
        <w:rFonts w:hint="default"/>
        <w:b w:val="0"/>
        <w:i w:val="0"/>
      </w:rPr>
    </w:lvl>
    <w:lvl w:ilvl="1">
      <w:start w:val="1"/>
      <w:numFmt w:val="decimal"/>
      <w:lvlText w:val="3.%2"/>
      <w:lvlJc w:val="left"/>
      <w:pPr>
        <w:tabs>
          <w:tab w:val="num" w:pos="792"/>
        </w:tabs>
        <w:ind w:left="792" w:hanging="432"/>
      </w:pPr>
      <w:rPr>
        <w:rFonts w:hint="default"/>
        <w:b/>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4012514"/>
    <w:multiLevelType w:val="multilevel"/>
    <w:tmpl w:val="4EC6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7E2591"/>
    <w:multiLevelType w:val="multilevel"/>
    <w:tmpl w:val="022A62F6"/>
    <w:lvl w:ilvl="0">
      <w:start w:val="3"/>
      <w:numFmt w:val="decimal"/>
      <w:lvlText w:val="%1."/>
      <w:lvlJc w:val="left"/>
      <w:pPr>
        <w:ind w:left="720" w:hanging="360"/>
      </w:pPr>
      <w:rPr>
        <w:rFonts w:hint="default"/>
        <w:b/>
        <w:u w:val="none"/>
      </w:rPr>
    </w:lvl>
    <w:lvl w:ilvl="1">
      <w:start w:val="1"/>
      <w:numFmt w:val="decimal"/>
      <w:lvlText w:val="4.%2"/>
      <w:lvlJc w:val="left"/>
      <w:pPr>
        <w:ind w:left="750"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9131D59"/>
    <w:multiLevelType w:val="multilevel"/>
    <w:tmpl w:val="65AE5F72"/>
    <w:lvl w:ilvl="0">
      <w:start w:val="3"/>
      <w:numFmt w:val="decimal"/>
      <w:lvlText w:val="%1."/>
      <w:lvlJc w:val="left"/>
      <w:pPr>
        <w:ind w:left="720" w:hanging="360"/>
      </w:pPr>
      <w:rPr>
        <w:rFonts w:hint="default"/>
        <w:b/>
        <w:u w:val="none"/>
      </w:rPr>
    </w:lvl>
    <w:lvl w:ilvl="1">
      <w:start w:val="1"/>
      <w:numFmt w:val="decimal"/>
      <w:lvlText w:val="6.%2"/>
      <w:lvlJc w:val="left"/>
      <w:pPr>
        <w:ind w:left="532" w:hanging="390"/>
      </w:pPr>
      <w:rPr>
        <w:b/>
        <w:lang w:val="it-I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9155A15"/>
    <w:multiLevelType w:val="multilevel"/>
    <w:tmpl w:val="EE141B8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9AF7F12"/>
    <w:multiLevelType w:val="multilevel"/>
    <w:tmpl w:val="2D80D91A"/>
    <w:lvl w:ilvl="0">
      <w:start w:val="1"/>
      <w:numFmt w:val="decimal"/>
      <w:lvlText w:val="1.%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5"/>
  </w:num>
  <w:num w:numId="4">
    <w:abstractNumId w:val="11"/>
  </w:num>
  <w:num w:numId="5">
    <w:abstractNumId w:val="18"/>
  </w:num>
  <w:num w:numId="6">
    <w:abstractNumId w:val="22"/>
  </w:num>
  <w:num w:numId="7">
    <w:abstractNumId w:val="41"/>
  </w:num>
  <w:num w:numId="8">
    <w:abstractNumId w:val="4"/>
  </w:num>
  <w:num w:numId="9">
    <w:abstractNumId w:val="8"/>
  </w:num>
  <w:num w:numId="10">
    <w:abstractNumId w:val="19"/>
  </w:num>
  <w:num w:numId="11">
    <w:abstractNumId w:val="14"/>
  </w:num>
  <w:num w:numId="12">
    <w:abstractNumId w:val="26"/>
  </w:num>
  <w:num w:numId="13">
    <w:abstractNumId w:val="27"/>
  </w:num>
  <w:num w:numId="14">
    <w:abstractNumId w:val="10"/>
  </w:num>
  <w:num w:numId="15">
    <w:abstractNumId w:val="32"/>
  </w:num>
  <w:num w:numId="16">
    <w:abstractNumId w:val="7"/>
  </w:num>
  <w:num w:numId="17">
    <w:abstractNumId w:val="16"/>
  </w:num>
  <w:num w:numId="18">
    <w:abstractNumId w:val="21"/>
  </w:num>
  <w:num w:numId="19">
    <w:abstractNumId w:val="35"/>
  </w:num>
  <w:num w:numId="20">
    <w:abstractNumId w:val="44"/>
  </w:num>
  <w:num w:numId="21">
    <w:abstractNumId w:val="13"/>
  </w:num>
  <w:num w:numId="22">
    <w:abstractNumId w:val="6"/>
  </w:num>
  <w:num w:numId="23">
    <w:abstractNumId w:val="17"/>
  </w:num>
  <w:num w:numId="24">
    <w:abstractNumId w:val="1"/>
  </w:num>
  <w:num w:numId="25">
    <w:abstractNumId w:val="0"/>
  </w:num>
  <w:num w:numId="26">
    <w:abstractNumId w:val="46"/>
  </w:num>
  <w:num w:numId="27">
    <w:abstractNumId w:val="33"/>
  </w:num>
  <w:num w:numId="28">
    <w:abstractNumId w:val="23"/>
  </w:num>
  <w:num w:numId="29">
    <w:abstractNumId w:val="39"/>
  </w:num>
  <w:num w:numId="30">
    <w:abstractNumId w:val="12"/>
  </w:num>
  <w:num w:numId="31">
    <w:abstractNumId w:val="25"/>
  </w:num>
  <w:num w:numId="32">
    <w:abstractNumId w:val="24"/>
  </w:num>
  <w:num w:numId="33">
    <w:abstractNumId w:val="2"/>
  </w:num>
  <w:num w:numId="34">
    <w:abstractNumId w:val="34"/>
  </w:num>
  <w:num w:numId="35">
    <w:abstractNumId w:val="36"/>
  </w:num>
  <w:num w:numId="36">
    <w:abstractNumId w:val="30"/>
  </w:num>
  <w:num w:numId="37">
    <w:abstractNumId w:val="28"/>
  </w:num>
  <w:num w:numId="38">
    <w:abstractNumId w:val="43"/>
  </w:num>
  <w:num w:numId="39">
    <w:abstractNumId w:val="31"/>
  </w:num>
  <w:num w:numId="40">
    <w:abstractNumId w:val="38"/>
  </w:num>
  <w:num w:numId="41">
    <w:abstractNumId w:val="29"/>
  </w:num>
  <w:num w:numId="4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5"/>
  </w:num>
  <w:num w:numId="47">
    <w:abstractNumId w:val="42"/>
  </w:num>
  <w:num w:numId="48">
    <w:abstractNumId w:val="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32"/>
    <w:rsid w:val="00000DCC"/>
    <w:rsid w:val="0000152B"/>
    <w:rsid w:val="00001937"/>
    <w:rsid w:val="000019B3"/>
    <w:rsid w:val="00005243"/>
    <w:rsid w:val="000070CC"/>
    <w:rsid w:val="000102B8"/>
    <w:rsid w:val="00010E19"/>
    <w:rsid w:val="000134DD"/>
    <w:rsid w:val="000139AA"/>
    <w:rsid w:val="00013A3C"/>
    <w:rsid w:val="000160CE"/>
    <w:rsid w:val="00017E49"/>
    <w:rsid w:val="0002092F"/>
    <w:rsid w:val="000209FD"/>
    <w:rsid w:val="00021B56"/>
    <w:rsid w:val="00022C22"/>
    <w:rsid w:val="000238C7"/>
    <w:rsid w:val="0002404A"/>
    <w:rsid w:val="000248B1"/>
    <w:rsid w:val="00025141"/>
    <w:rsid w:val="000266CA"/>
    <w:rsid w:val="00030C60"/>
    <w:rsid w:val="0003110F"/>
    <w:rsid w:val="00032CF7"/>
    <w:rsid w:val="0003316C"/>
    <w:rsid w:val="000332F5"/>
    <w:rsid w:val="00034456"/>
    <w:rsid w:val="0003510E"/>
    <w:rsid w:val="00040ED6"/>
    <w:rsid w:val="0004218A"/>
    <w:rsid w:val="00045EDB"/>
    <w:rsid w:val="00046F13"/>
    <w:rsid w:val="0004741F"/>
    <w:rsid w:val="0005276E"/>
    <w:rsid w:val="00053891"/>
    <w:rsid w:val="0005648C"/>
    <w:rsid w:val="00056F0F"/>
    <w:rsid w:val="00064CD0"/>
    <w:rsid w:val="00067379"/>
    <w:rsid w:val="0007232C"/>
    <w:rsid w:val="0007508A"/>
    <w:rsid w:val="00080D8C"/>
    <w:rsid w:val="00082DB3"/>
    <w:rsid w:val="00083B53"/>
    <w:rsid w:val="00083E7F"/>
    <w:rsid w:val="00084583"/>
    <w:rsid w:val="00086789"/>
    <w:rsid w:val="00086E64"/>
    <w:rsid w:val="000872BF"/>
    <w:rsid w:val="00087392"/>
    <w:rsid w:val="000874C5"/>
    <w:rsid w:val="000878F3"/>
    <w:rsid w:val="0009097D"/>
    <w:rsid w:val="00090A43"/>
    <w:rsid w:val="00093DB7"/>
    <w:rsid w:val="00097AA8"/>
    <w:rsid w:val="000A18F7"/>
    <w:rsid w:val="000A3EFA"/>
    <w:rsid w:val="000A528E"/>
    <w:rsid w:val="000A6B17"/>
    <w:rsid w:val="000A6E4C"/>
    <w:rsid w:val="000A761E"/>
    <w:rsid w:val="000B29D3"/>
    <w:rsid w:val="000B3733"/>
    <w:rsid w:val="000B548A"/>
    <w:rsid w:val="000B7E8F"/>
    <w:rsid w:val="000C27BC"/>
    <w:rsid w:val="000C2DB3"/>
    <w:rsid w:val="000C303C"/>
    <w:rsid w:val="000C4995"/>
    <w:rsid w:val="000C598E"/>
    <w:rsid w:val="000C5F05"/>
    <w:rsid w:val="000C78B2"/>
    <w:rsid w:val="000D023E"/>
    <w:rsid w:val="000D485E"/>
    <w:rsid w:val="000D5DB2"/>
    <w:rsid w:val="000E2F0D"/>
    <w:rsid w:val="000E4052"/>
    <w:rsid w:val="000E56CB"/>
    <w:rsid w:val="000E65CB"/>
    <w:rsid w:val="000F10E1"/>
    <w:rsid w:val="000F2F8F"/>
    <w:rsid w:val="000F44DE"/>
    <w:rsid w:val="000F47DC"/>
    <w:rsid w:val="000F5220"/>
    <w:rsid w:val="00102B83"/>
    <w:rsid w:val="00103683"/>
    <w:rsid w:val="00103BE9"/>
    <w:rsid w:val="00104A3F"/>
    <w:rsid w:val="00105019"/>
    <w:rsid w:val="001066EE"/>
    <w:rsid w:val="00107CF4"/>
    <w:rsid w:val="001100FF"/>
    <w:rsid w:val="00111099"/>
    <w:rsid w:val="0011352B"/>
    <w:rsid w:val="001135D9"/>
    <w:rsid w:val="00114937"/>
    <w:rsid w:val="001149A5"/>
    <w:rsid w:val="00116236"/>
    <w:rsid w:val="001162EB"/>
    <w:rsid w:val="001204CD"/>
    <w:rsid w:val="00120A33"/>
    <w:rsid w:val="001222E7"/>
    <w:rsid w:val="00122A0B"/>
    <w:rsid w:val="00123470"/>
    <w:rsid w:val="0012347E"/>
    <w:rsid w:val="0012371F"/>
    <w:rsid w:val="00123DAB"/>
    <w:rsid w:val="00123DD8"/>
    <w:rsid w:val="00124163"/>
    <w:rsid w:val="00125C91"/>
    <w:rsid w:val="0013629B"/>
    <w:rsid w:val="00136D25"/>
    <w:rsid w:val="00140D7A"/>
    <w:rsid w:val="00141215"/>
    <w:rsid w:val="001416A4"/>
    <w:rsid w:val="0014364C"/>
    <w:rsid w:val="001444EA"/>
    <w:rsid w:val="00144F83"/>
    <w:rsid w:val="001470E2"/>
    <w:rsid w:val="001509A2"/>
    <w:rsid w:val="001562B8"/>
    <w:rsid w:val="001574DB"/>
    <w:rsid w:val="00157BA7"/>
    <w:rsid w:val="0016217B"/>
    <w:rsid w:val="001631B6"/>
    <w:rsid w:val="001636A0"/>
    <w:rsid w:val="00165686"/>
    <w:rsid w:val="0017204F"/>
    <w:rsid w:val="0017370F"/>
    <w:rsid w:val="001739E6"/>
    <w:rsid w:val="0017505F"/>
    <w:rsid w:val="00176173"/>
    <w:rsid w:val="00177857"/>
    <w:rsid w:val="00183018"/>
    <w:rsid w:val="00184385"/>
    <w:rsid w:val="00184940"/>
    <w:rsid w:val="001854E5"/>
    <w:rsid w:val="00187AC8"/>
    <w:rsid w:val="00190CC6"/>
    <w:rsid w:val="00191C24"/>
    <w:rsid w:val="00191F0F"/>
    <w:rsid w:val="00193320"/>
    <w:rsid w:val="001934AB"/>
    <w:rsid w:val="001937FC"/>
    <w:rsid w:val="001967DF"/>
    <w:rsid w:val="001972FC"/>
    <w:rsid w:val="001A0D4E"/>
    <w:rsid w:val="001A1283"/>
    <w:rsid w:val="001A1B83"/>
    <w:rsid w:val="001A2EA0"/>
    <w:rsid w:val="001A2F75"/>
    <w:rsid w:val="001A3E1E"/>
    <w:rsid w:val="001B1DFA"/>
    <w:rsid w:val="001B212F"/>
    <w:rsid w:val="001B2183"/>
    <w:rsid w:val="001B34C5"/>
    <w:rsid w:val="001B3643"/>
    <w:rsid w:val="001B6174"/>
    <w:rsid w:val="001B6E80"/>
    <w:rsid w:val="001C1A92"/>
    <w:rsid w:val="001C387E"/>
    <w:rsid w:val="001C4271"/>
    <w:rsid w:val="001C536B"/>
    <w:rsid w:val="001C5A26"/>
    <w:rsid w:val="001C5C31"/>
    <w:rsid w:val="001C612C"/>
    <w:rsid w:val="001C723C"/>
    <w:rsid w:val="001D137F"/>
    <w:rsid w:val="001D3E00"/>
    <w:rsid w:val="001D4945"/>
    <w:rsid w:val="001D4A97"/>
    <w:rsid w:val="001D6EA9"/>
    <w:rsid w:val="001E2B76"/>
    <w:rsid w:val="001E2FAC"/>
    <w:rsid w:val="001E4B51"/>
    <w:rsid w:val="001E5C32"/>
    <w:rsid w:val="001E5E8F"/>
    <w:rsid w:val="001E777C"/>
    <w:rsid w:val="001F04F1"/>
    <w:rsid w:val="001F1019"/>
    <w:rsid w:val="001F29F9"/>
    <w:rsid w:val="001F38C4"/>
    <w:rsid w:val="002011E0"/>
    <w:rsid w:val="0020178B"/>
    <w:rsid w:val="00205E07"/>
    <w:rsid w:val="00205FAA"/>
    <w:rsid w:val="00206997"/>
    <w:rsid w:val="0020701C"/>
    <w:rsid w:val="002107AF"/>
    <w:rsid w:val="002135C6"/>
    <w:rsid w:val="00213B42"/>
    <w:rsid w:val="002152AA"/>
    <w:rsid w:val="0021531C"/>
    <w:rsid w:val="00217BC8"/>
    <w:rsid w:val="002266DE"/>
    <w:rsid w:val="00227DE3"/>
    <w:rsid w:val="00227E9E"/>
    <w:rsid w:val="002300B4"/>
    <w:rsid w:val="00231141"/>
    <w:rsid w:val="00231E6F"/>
    <w:rsid w:val="00233DCB"/>
    <w:rsid w:val="00235250"/>
    <w:rsid w:val="00237675"/>
    <w:rsid w:val="0024180D"/>
    <w:rsid w:val="00242C09"/>
    <w:rsid w:val="00242C6A"/>
    <w:rsid w:val="00242FB5"/>
    <w:rsid w:val="00246F79"/>
    <w:rsid w:val="0024777A"/>
    <w:rsid w:val="00251862"/>
    <w:rsid w:val="00252C4E"/>
    <w:rsid w:val="00253083"/>
    <w:rsid w:val="002541CD"/>
    <w:rsid w:val="00261F6E"/>
    <w:rsid w:val="002637C9"/>
    <w:rsid w:val="00263A8A"/>
    <w:rsid w:val="0026429C"/>
    <w:rsid w:val="002642A9"/>
    <w:rsid w:val="00264990"/>
    <w:rsid w:val="002655BB"/>
    <w:rsid w:val="00266B57"/>
    <w:rsid w:val="00267F69"/>
    <w:rsid w:val="00273092"/>
    <w:rsid w:val="00273B4C"/>
    <w:rsid w:val="00274168"/>
    <w:rsid w:val="002805D6"/>
    <w:rsid w:val="00283D72"/>
    <w:rsid w:val="0028496C"/>
    <w:rsid w:val="00285695"/>
    <w:rsid w:val="0028588B"/>
    <w:rsid w:val="00285BD8"/>
    <w:rsid w:val="00287329"/>
    <w:rsid w:val="0029126C"/>
    <w:rsid w:val="00293360"/>
    <w:rsid w:val="002959F4"/>
    <w:rsid w:val="002A0998"/>
    <w:rsid w:val="002A0A94"/>
    <w:rsid w:val="002A13CB"/>
    <w:rsid w:val="002A685E"/>
    <w:rsid w:val="002A6994"/>
    <w:rsid w:val="002B128C"/>
    <w:rsid w:val="002B4900"/>
    <w:rsid w:val="002B4EFF"/>
    <w:rsid w:val="002C026C"/>
    <w:rsid w:val="002C1ED1"/>
    <w:rsid w:val="002C1F67"/>
    <w:rsid w:val="002C420F"/>
    <w:rsid w:val="002C7695"/>
    <w:rsid w:val="002D25D6"/>
    <w:rsid w:val="002D2B74"/>
    <w:rsid w:val="002D39C4"/>
    <w:rsid w:val="002E15A9"/>
    <w:rsid w:val="002E1CF5"/>
    <w:rsid w:val="002E2650"/>
    <w:rsid w:val="002E2951"/>
    <w:rsid w:val="002E35F5"/>
    <w:rsid w:val="002E40C4"/>
    <w:rsid w:val="002E4A7B"/>
    <w:rsid w:val="002E61B3"/>
    <w:rsid w:val="002E74CE"/>
    <w:rsid w:val="002F089E"/>
    <w:rsid w:val="002F2BE5"/>
    <w:rsid w:val="002F321E"/>
    <w:rsid w:val="002F32C8"/>
    <w:rsid w:val="002F4FC9"/>
    <w:rsid w:val="002F6FF7"/>
    <w:rsid w:val="003046A6"/>
    <w:rsid w:val="003054EF"/>
    <w:rsid w:val="00311395"/>
    <w:rsid w:val="0031152C"/>
    <w:rsid w:val="00311777"/>
    <w:rsid w:val="00312D19"/>
    <w:rsid w:val="003151FC"/>
    <w:rsid w:val="003169AB"/>
    <w:rsid w:val="00321543"/>
    <w:rsid w:val="00325359"/>
    <w:rsid w:val="00326AAC"/>
    <w:rsid w:val="003302C1"/>
    <w:rsid w:val="00331113"/>
    <w:rsid w:val="00333DC9"/>
    <w:rsid w:val="003361A9"/>
    <w:rsid w:val="00340AAC"/>
    <w:rsid w:val="00342CC3"/>
    <w:rsid w:val="00343721"/>
    <w:rsid w:val="00343960"/>
    <w:rsid w:val="00345F42"/>
    <w:rsid w:val="003461A5"/>
    <w:rsid w:val="003477BA"/>
    <w:rsid w:val="00347AB7"/>
    <w:rsid w:val="00347C1E"/>
    <w:rsid w:val="0035220D"/>
    <w:rsid w:val="0035352B"/>
    <w:rsid w:val="003536B6"/>
    <w:rsid w:val="00360F5F"/>
    <w:rsid w:val="00362FD2"/>
    <w:rsid w:val="003632C4"/>
    <w:rsid w:val="00366C91"/>
    <w:rsid w:val="00366F01"/>
    <w:rsid w:val="00366FD2"/>
    <w:rsid w:val="00367D57"/>
    <w:rsid w:val="00370CB4"/>
    <w:rsid w:val="003718BF"/>
    <w:rsid w:val="003729E4"/>
    <w:rsid w:val="003738A7"/>
    <w:rsid w:val="00374439"/>
    <w:rsid w:val="0037501B"/>
    <w:rsid w:val="00375D0E"/>
    <w:rsid w:val="00376C13"/>
    <w:rsid w:val="00380078"/>
    <w:rsid w:val="003804DD"/>
    <w:rsid w:val="003830DB"/>
    <w:rsid w:val="00385158"/>
    <w:rsid w:val="00391ACF"/>
    <w:rsid w:val="003928CC"/>
    <w:rsid w:val="003A0FF2"/>
    <w:rsid w:val="003A19A9"/>
    <w:rsid w:val="003A2553"/>
    <w:rsid w:val="003A3E1D"/>
    <w:rsid w:val="003A3F60"/>
    <w:rsid w:val="003A40A8"/>
    <w:rsid w:val="003A43C6"/>
    <w:rsid w:val="003A4E05"/>
    <w:rsid w:val="003A7E83"/>
    <w:rsid w:val="003B1D9D"/>
    <w:rsid w:val="003B3766"/>
    <w:rsid w:val="003B5275"/>
    <w:rsid w:val="003B720B"/>
    <w:rsid w:val="003C0934"/>
    <w:rsid w:val="003C2B3E"/>
    <w:rsid w:val="003C4DDE"/>
    <w:rsid w:val="003C5409"/>
    <w:rsid w:val="003C6F0B"/>
    <w:rsid w:val="003C755C"/>
    <w:rsid w:val="003C7801"/>
    <w:rsid w:val="003D2151"/>
    <w:rsid w:val="003D241F"/>
    <w:rsid w:val="003D347F"/>
    <w:rsid w:val="003D3FEF"/>
    <w:rsid w:val="003D42A2"/>
    <w:rsid w:val="003D706D"/>
    <w:rsid w:val="003E0334"/>
    <w:rsid w:val="003E0D8A"/>
    <w:rsid w:val="003E24C9"/>
    <w:rsid w:val="003F1722"/>
    <w:rsid w:val="003F319A"/>
    <w:rsid w:val="003F44F8"/>
    <w:rsid w:val="003F5624"/>
    <w:rsid w:val="003F5724"/>
    <w:rsid w:val="003F6295"/>
    <w:rsid w:val="003F6BE2"/>
    <w:rsid w:val="00400CF5"/>
    <w:rsid w:val="004010B2"/>
    <w:rsid w:val="00405D9F"/>
    <w:rsid w:val="00406785"/>
    <w:rsid w:val="00415722"/>
    <w:rsid w:val="004207DA"/>
    <w:rsid w:val="0042080B"/>
    <w:rsid w:val="0042158E"/>
    <w:rsid w:val="00421E21"/>
    <w:rsid w:val="00422561"/>
    <w:rsid w:val="00422B18"/>
    <w:rsid w:val="004249F7"/>
    <w:rsid w:val="0042529C"/>
    <w:rsid w:val="00426E94"/>
    <w:rsid w:val="00427AF0"/>
    <w:rsid w:val="004310C6"/>
    <w:rsid w:val="004313FE"/>
    <w:rsid w:val="00431A77"/>
    <w:rsid w:val="0043335E"/>
    <w:rsid w:val="00437A18"/>
    <w:rsid w:val="0044083B"/>
    <w:rsid w:val="004409F5"/>
    <w:rsid w:val="004411BE"/>
    <w:rsid w:val="00442A21"/>
    <w:rsid w:val="00442B2A"/>
    <w:rsid w:val="00443670"/>
    <w:rsid w:val="004436A1"/>
    <w:rsid w:val="00445C5A"/>
    <w:rsid w:val="00446C30"/>
    <w:rsid w:val="00451C6D"/>
    <w:rsid w:val="00456312"/>
    <w:rsid w:val="00460E86"/>
    <w:rsid w:val="00461E36"/>
    <w:rsid w:val="004626A9"/>
    <w:rsid w:val="00467A4E"/>
    <w:rsid w:val="00471543"/>
    <w:rsid w:val="00474524"/>
    <w:rsid w:val="004774D8"/>
    <w:rsid w:val="004844EB"/>
    <w:rsid w:val="00490302"/>
    <w:rsid w:val="004905CF"/>
    <w:rsid w:val="00493954"/>
    <w:rsid w:val="00494ED8"/>
    <w:rsid w:val="00495485"/>
    <w:rsid w:val="004A00C7"/>
    <w:rsid w:val="004A1404"/>
    <w:rsid w:val="004A31DF"/>
    <w:rsid w:val="004A3654"/>
    <w:rsid w:val="004A50D7"/>
    <w:rsid w:val="004A52F7"/>
    <w:rsid w:val="004A70A3"/>
    <w:rsid w:val="004B1101"/>
    <w:rsid w:val="004B1725"/>
    <w:rsid w:val="004B1E9B"/>
    <w:rsid w:val="004B2597"/>
    <w:rsid w:val="004B47E4"/>
    <w:rsid w:val="004B4927"/>
    <w:rsid w:val="004B4AE7"/>
    <w:rsid w:val="004C34D8"/>
    <w:rsid w:val="004C40FC"/>
    <w:rsid w:val="004C5312"/>
    <w:rsid w:val="004C572E"/>
    <w:rsid w:val="004D0238"/>
    <w:rsid w:val="004D4293"/>
    <w:rsid w:val="004E625A"/>
    <w:rsid w:val="004E6320"/>
    <w:rsid w:val="004E6556"/>
    <w:rsid w:val="004E68EC"/>
    <w:rsid w:val="004F6FAE"/>
    <w:rsid w:val="004F7382"/>
    <w:rsid w:val="004F7436"/>
    <w:rsid w:val="004F77D3"/>
    <w:rsid w:val="005010DD"/>
    <w:rsid w:val="0050750F"/>
    <w:rsid w:val="005075E2"/>
    <w:rsid w:val="005122D1"/>
    <w:rsid w:val="00514D2A"/>
    <w:rsid w:val="00516797"/>
    <w:rsid w:val="005170FE"/>
    <w:rsid w:val="00521233"/>
    <w:rsid w:val="005213BD"/>
    <w:rsid w:val="00522C4F"/>
    <w:rsid w:val="0052329F"/>
    <w:rsid w:val="00525596"/>
    <w:rsid w:val="00525DEF"/>
    <w:rsid w:val="00526579"/>
    <w:rsid w:val="005271D4"/>
    <w:rsid w:val="00527D86"/>
    <w:rsid w:val="00527DB4"/>
    <w:rsid w:val="00537345"/>
    <w:rsid w:val="00542E83"/>
    <w:rsid w:val="00543F36"/>
    <w:rsid w:val="005441C7"/>
    <w:rsid w:val="0054443E"/>
    <w:rsid w:val="00545FBD"/>
    <w:rsid w:val="005461EB"/>
    <w:rsid w:val="005532AE"/>
    <w:rsid w:val="0055367F"/>
    <w:rsid w:val="005552CB"/>
    <w:rsid w:val="005565BC"/>
    <w:rsid w:val="005569C8"/>
    <w:rsid w:val="00557E38"/>
    <w:rsid w:val="0056027E"/>
    <w:rsid w:val="00560C7F"/>
    <w:rsid w:val="005614F8"/>
    <w:rsid w:val="00564239"/>
    <w:rsid w:val="005653AC"/>
    <w:rsid w:val="00565845"/>
    <w:rsid w:val="005711D5"/>
    <w:rsid w:val="005714A5"/>
    <w:rsid w:val="00571CF4"/>
    <w:rsid w:val="005734C1"/>
    <w:rsid w:val="005807F2"/>
    <w:rsid w:val="00581759"/>
    <w:rsid w:val="005817A5"/>
    <w:rsid w:val="00582FF4"/>
    <w:rsid w:val="00583A57"/>
    <w:rsid w:val="005910D2"/>
    <w:rsid w:val="00592461"/>
    <w:rsid w:val="00596080"/>
    <w:rsid w:val="005964CB"/>
    <w:rsid w:val="005A0579"/>
    <w:rsid w:val="005A11F4"/>
    <w:rsid w:val="005A2F08"/>
    <w:rsid w:val="005A6A92"/>
    <w:rsid w:val="005A7440"/>
    <w:rsid w:val="005A79C3"/>
    <w:rsid w:val="005B1470"/>
    <w:rsid w:val="005B22EA"/>
    <w:rsid w:val="005B2382"/>
    <w:rsid w:val="005B3B80"/>
    <w:rsid w:val="005B5172"/>
    <w:rsid w:val="005C0934"/>
    <w:rsid w:val="005C1689"/>
    <w:rsid w:val="005C2152"/>
    <w:rsid w:val="005C358C"/>
    <w:rsid w:val="005D064B"/>
    <w:rsid w:val="005D245D"/>
    <w:rsid w:val="005D2518"/>
    <w:rsid w:val="005D2E2D"/>
    <w:rsid w:val="005D3319"/>
    <w:rsid w:val="005D398C"/>
    <w:rsid w:val="005D4C65"/>
    <w:rsid w:val="005D5863"/>
    <w:rsid w:val="005D5C6C"/>
    <w:rsid w:val="005E0A2D"/>
    <w:rsid w:val="005E1EB5"/>
    <w:rsid w:val="005E4418"/>
    <w:rsid w:val="005E53A4"/>
    <w:rsid w:val="005E5DE4"/>
    <w:rsid w:val="005E63A7"/>
    <w:rsid w:val="005E6FA7"/>
    <w:rsid w:val="005E7707"/>
    <w:rsid w:val="005E7CDC"/>
    <w:rsid w:val="005F10F0"/>
    <w:rsid w:val="005F1CC4"/>
    <w:rsid w:val="005F2F61"/>
    <w:rsid w:val="005F3DE4"/>
    <w:rsid w:val="005F5CB1"/>
    <w:rsid w:val="005F6633"/>
    <w:rsid w:val="00603DEC"/>
    <w:rsid w:val="00603ED9"/>
    <w:rsid w:val="00604D5B"/>
    <w:rsid w:val="00605032"/>
    <w:rsid w:val="006070AA"/>
    <w:rsid w:val="00607275"/>
    <w:rsid w:val="006112FC"/>
    <w:rsid w:val="00612AF7"/>
    <w:rsid w:val="00613598"/>
    <w:rsid w:val="00616749"/>
    <w:rsid w:val="00621426"/>
    <w:rsid w:val="0062297A"/>
    <w:rsid w:val="006236DD"/>
    <w:rsid w:val="0062497A"/>
    <w:rsid w:val="00624F83"/>
    <w:rsid w:val="00631824"/>
    <w:rsid w:val="00632FC1"/>
    <w:rsid w:val="0063344C"/>
    <w:rsid w:val="00634BDA"/>
    <w:rsid w:val="00636CFB"/>
    <w:rsid w:val="00643F84"/>
    <w:rsid w:val="0064694F"/>
    <w:rsid w:val="00646B24"/>
    <w:rsid w:val="00650FBF"/>
    <w:rsid w:val="00655343"/>
    <w:rsid w:val="00662054"/>
    <w:rsid w:val="00662787"/>
    <w:rsid w:val="00662E56"/>
    <w:rsid w:val="006660FD"/>
    <w:rsid w:val="00666A88"/>
    <w:rsid w:val="0066772B"/>
    <w:rsid w:val="0067065D"/>
    <w:rsid w:val="00670810"/>
    <w:rsid w:val="00673978"/>
    <w:rsid w:val="00674643"/>
    <w:rsid w:val="0067478B"/>
    <w:rsid w:val="00675DA2"/>
    <w:rsid w:val="006816A4"/>
    <w:rsid w:val="00681DFC"/>
    <w:rsid w:val="006837F2"/>
    <w:rsid w:val="00683B7C"/>
    <w:rsid w:val="00686E0F"/>
    <w:rsid w:val="00690C6F"/>
    <w:rsid w:val="00692358"/>
    <w:rsid w:val="00694BFE"/>
    <w:rsid w:val="00694F03"/>
    <w:rsid w:val="006976EE"/>
    <w:rsid w:val="006A015F"/>
    <w:rsid w:val="006A133C"/>
    <w:rsid w:val="006A1822"/>
    <w:rsid w:val="006A1940"/>
    <w:rsid w:val="006A1AEC"/>
    <w:rsid w:val="006A743B"/>
    <w:rsid w:val="006A756C"/>
    <w:rsid w:val="006B027C"/>
    <w:rsid w:val="006B1537"/>
    <w:rsid w:val="006B28E3"/>
    <w:rsid w:val="006B700A"/>
    <w:rsid w:val="006B758F"/>
    <w:rsid w:val="006B7E62"/>
    <w:rsid w:val="006C13C3"/>
    <w:rsid w:val="006C1C6B"/>
    <w:rsid w:val="006C2E43"/>
    <w:rsid w:val="006C6F6D"/>
    <w:rsid w:val="006D12B0"/>
    <w:rsid w:val="006D3F26"/>
    <w:rsid w:val="006D688A"/>
    <w:rsid w:val="006D6A30"/>
    <w:rsid w:val="006D6D22"/>
    <w:rsid w:val="006D7902"/>
    <w:rsid w:val="006E02E4"/>
    <w:rsid w:val="006E107C"/>
    <w:rsid w:val="006E3B99"/>
    <w:rsid w:val="006E489E"/>
    <w:rsid w:val="006E537E"/>
    <w:rsid w:val="006E5840"/>
    <w:rsid w:val="006E6184"/>
    <w:rsid w:val="006E6292"/>
    <w:rsid w:val="006E7A14"/>
    <w:rsid w:val="006F11B5"/>
    <w:rsid w:val="006F2208"/>
    <w:rsid w:val="006F2863"/>
    <w:rsid w:val="006F3029"/>
    <w:rsid w:val="006F7261"/>
    <w:rsid w:val="00702289"/>
    <w:rsid w:val="00702405"/>
    <w:rsid w:val="00703EA5"/>
    <w:rsid w:val="0070747B"/>
    <w:rsid w:val="00710C4F"/>
    <w:rsid w:val="00710E7A"/>
    <w:rsid w:val="00714301"/>
    <w:rsid w:val="00715694"/>
    <w:rsid w:val="007159B6"/>
    <w:rsid w:val="00717101"/>
    <w:rsid w:val="00717F96"/>
    <w:rsid w:val="007204FF"/>
    <w:rsid w:val="00720AD8"/>
    <w:rsid w:val="0072158E"/>
    <w:rsid w:val="007242DE"/>
    <w:rsid w:val="00724CAB"/>
    <w:rsid w:val="007272DA"/>
    <w:rsid w:val="007301BE"/>
    <w:rsid w:val="007302CD"/>
    <w:rsid w:val="00730584"/>
    <w:rsid w:val="007328C0"/>
    <w:rsid w:val="00733081"/>
    <w:rsid w:val="0073485E"/>
    <w:rsid w:val="007428AD"/>
    <w:rsid w:val="00742E71"/>
    <w:rsid w:val="00743576"/>
    <w:rsid w:val="00746959"/>
    <w:rsid w:val="00753E75"/>
    <w:rsid w:val="0075485A"/>
    <w:rsid w:val="00755361"/>
    <w:rsid w:val="00757911"/>
    <w:rsid w:val="00757B93"/>
    <w:rsid w:val="007613DF"/>
    <w:rsid w:val="007615C2"/>
    <w:rsid w:val="0076216F"/>
    <w:rsid w:val="007631C7"/>
    <w:rsid w:val="00770576"/>
    <w:rsid w:val="00770EF6"/>
    <w:rsid w:val="00771101"/>
    <w:rsid w:val="00773FF8"/>
    <w:rsid w:val="00776E91"/>
    <w:rsid w:val="0077706D"/>
    <w:rsid w:val="00777E5E"/>
    <w:rsid w:val="007819AF"/>
    <w:rsid w:val="007837ED"/>
    <w:rsid w:val="00783AB2"/>
    <w:rsid w:val="00783F55"/>
    <w:rsid w:val="00785BBE"/>
    <w:rsid w:val="00785C08"/>
    <w:rsid w:val="00787A15"/>
    <w:rsid w:val="00791590"/>
    <w:rsid w:val="00793AED"/>
    <w:rsid w:val="00795923"/>
    <w:rsid w:val="007A0B38"/>
    <w:rsid w:val="007A2211"/>
    <w:rsid w:val="007A53AA"/>
    <w:rsid w:val="007A661D"/>
    <w:rsid w:val="007A78FC"/>
    <w:rsid w:val="007A797A"/>
    <w:rsid w:val="007B03F2"/>
    <w:rsid w:val="007B1B6A"/>
    <w:rsid w:val="007B370E"/>
    <w:rsid w:val="007B413C"/>
    <w:rsid w:val="007B53CF"/>
    <w:rsid w:val="007B5FAD"/>
    <w:rsid w:val="007C078F"/>
    <w:rsid w:val="007C4467"/>
    <w:rsid w:val="007C6242"/>
    <w:rsid w:val="007D14E3"/>
    <w:rsid w:val="007D15D4"/>
    <w:rsid w:val="007D294B"/>
    <w:rsid w:val="007D3BEE"/>
    <w:rsid w:val="007E1C64"/>
    <w:rsid w:val="007E24F0"/>
    <w:rsid w:val="007E6187"/>
    <w:rsid w:val="007E61B8"/>
    <w:rsid w:val="007E713F"/>
    <w:rsid w:val="007E73F2"/>
    <w:rsid w:val="007F2E58"/>
    <w:rsid w:val="007F392B"/>
    <w:rsid w:val="007F410F"/>
    <w:rsid w:val="007F73CF"/>
    <w:rsid w:val="00800FA4"/>
    <w:rsid w:val="0080133D"/>
    <w:rsid w:val="008029C3"/>
    <w:rsid w:val="008031D0"/>
    <w:rsid w:val="00803840"/>
    <w:rsid w:val="00804CC9"/>
    <w:rsid w:val="00806876"/>
    <w:rsid w:val="00806FCE"/>
    <w:rsid w:val="00807255"/>
    <w:rsid w:val="00812548"/>
    <w:rsid w:val="00813162"/>
    <w:rsid w:val="00814270"/>
    <w:rsid w:val="00816377"/>
    <w:rsid w:val="00821B32"/>
    <w:rsid w:val="00821CFF"/>
    <w:rsid w:val="008250A7"/>
    <w:rsid w:val="00825310"/>
    <w:rsid w:val="0082650C"/>
    <w:rsid w:val="00826668"/>
    <w:rsid w:val="00830908"/>
    <w:rsid w:val="00832627"/>
    <w:rsid w:val="00832BF8"/>
    <w:rsid w:val="00832DFD"/>
    <w:rsid w:val="008375DF"/>
    <w:rsid w:val="00840689"/>
    <w:rsid w:val="00840C46"/>
    <w:rsid w:val="00844119"/>
    <w:rsid w:val="00845393"/>
    <w:rsid w:val="00846FC6"/>
    <w:rsid w:val="00847B2D"/>
    <w:rsid w:val="00850F8E"/>
    <w:rsid w:val="00851087"/>
    <w:rsid w:val="008532AD"/>
    <w:rsid w:val="008535AA"/>
    <w:rsid w:val="00856175"/>
    <w:rsid w:val="008563D7"/>
    <w:rsid w:val="008564F0"/>
    <w:rsid w:val="008575B5"/>
    <w:rsid w:val="00863DF1"/>
    <w:rsid w:val="00864F5E"/>
    <w:rsid w:val="00865CB9"/>
    <w:rsid w:val="008668CA"/>
    <w:rsid w:val="0086715E"/>
    <w:rsid w:val="00872563"/>
    <w:rsid w:val="00873C1D"/>
    <w:rsid w:val="00873F59"/>
    <w:rsid w:val="00876010"/>
    <w:rsid w:val="008805DB"/>
    <w:rsid w:val="00880D87"/>
    <w:rsid w:val="0088266B"/>
    <w:rsid w:val="00885433"/>
    <w:rsid w:val="00890044"/>
    <w:rsid w:val="008911EA"/>
    <w:rsid w:val="008913D6"/>
    <w:rsid w:val="0089183A"/>
    <w:rsid w:val="00892634"/>
    <w:rsid w:val="00893255"/>
    <w:rsid w:val="00894445"/>
    <w:rsid w:val="008A1A55"/>
    <w:rsid w:val="008A33AA"/>
    <w:rsid w:val="008A4A0D"/>
    <w:rsid w:val="008A4C2C"/>
    <w:rsid w:val="008A5FE8"/>
    <w:rsid w:val="008B07CB"/>
    <w:rsid w:val="008B19DE"/>
    <w:rsid w:val="008B3ABC"/>
    <w:rsid w:val="008C1126"/>
    <w:rsid w:val="008C1D77"/>
    <w:rsid w:val="008C345E"/>
    <w:rsid w:val="008C6248"/>
    <w:rsid w:val="008C7D83"/>
    <w:rsid w:val="008D3A68"/>
    <w:rsid w:val="008D4C45"/>
    <w:rsid w:val="008E381D"/>
    <w:rsid w:val="008F2079"/>
    <w:rsid w:val="008F52B5"/>
    <w:rsid w:val="008F79F4"/>
    <w:rsid w:val="008F7F63"/>
    <w:rsid w:val="00904A8B"/>
    <w:rsid w:val="00904CB4"/>
    <w:rsid w:val="00905113"/>
    <w:rsid w:val="009051D7"/>
    <w:rsid w:val="009105E3"/>
    <w:rsid w:val="0092194A"/>
    <w:rsid w:val="00921E73"/>
    <w:rsid w:val="00924B12"/>
    <w:rsid w:val="009274C7"/>
    <w:rsid w:val="00931514"/>
    <w:rsid w:val="00932944"/>
    <w:rsid w:val="00932F69"/>
    <w:rsid w:val="0093506D"/>
    <w:rsid w:val="00937044"/>
    <w:rsid w:val="0094180B"/>
    <w:rsid w:val="00945DC1"/>
    <w:rsid w:val="009469DE"/>
    <w:rsid w:val="00946C66"/>
    <w:rsid w:val="00947F2A"/>
    <w:rsid w:val="00950A20"/>
    <w:rsid w:val="00952885"/>
    <w:rsid w:val="00953318"/>
    <w:rsid w:val="0096271A"/>
    <w:rsid w:val="009673FA"/>
    <w:rsid w:val="009718BE"/>
    <w:rsid w:val="00972A11"/>
    <w:rsid w:val="00974937"/>
    <w:rsid w:val="00975512"/>
    <w:rsid w:val="00982058"/>
    <w:rsid w:val="00982BB8"/>
    <w:rsid w:val="009868DE"/>
    <w:rsid w:val="009868EC"/>
    <w:rsid w:val="009909AD"/>
    <w:rsid w:val="00992414"/>
    <w:rsid w:val="009933CE"/>
    <w:rsid w:val="0099662F"/>
    <w:rsid w:val="00996702"/>
    <w:rsid w:val="00996AB4"/>
    <w:rsid w:val="009A2574"/>
    <w:rsid w:val="009A3EFD"/>
    <w:rsid w:val="009A475F"/>
    <w:rsid w:val="009A4984"/>
    <w:rsid w:val="009B133D"/>
    <w:rsid w:val="009B19B9"/>
    <w:rsid w:val="009B1EFC"/>
    <w:rsid w:val="009B3685"/>
    <w:rsid w:val="009B3A5F"/>
    <w:rsid w:val="009B578C"/>
    <w:rsid w:val="009C0514"/>
    <w:rsid w:val="009D0F4A"/>
    <w:rsid w:val="009D41CD"/>
    <w:rsid w:val="009D5F89"/>
    <w:rsid w:val="009D7417"/>
    <w:rsid w:val="009E1270"/>
    <w:rsid w:val="009E22C2"/>
    <w:rsid w:val="009E34E3"/>
    <w:rsid w:val="009E4D99"/>
    <w:rsid w:val="009E5013"/>
    <w:rsid w:val="009E52FA"/>
    <w:rsid w:val="009F05A1"/>
    <w:rsid w:val="009F2EFC"/>
    <w:rsid w:val="009F40CE"/>
    <w:rsid w:val="009F797F"/>
    <w:rsid w:val="00A006A1"/>
    <w:rsid w:val="00A039D9"/>
    <w:rsid w:val="00A046D1"/>
    <w:rsid w:val="00A04820"/>
    <w:rsid w:val="00A049C6"/>
    <w:rsid w:val="00A10EEA"/>
    <w:rsid w:val="00A11981"/>
    <w:rsid w:val="00A17172"/>
    <w:rsid w:val="00A258E7"/>
    <w:rsid w:val="00A25B0C"/>
    <w:rsid w:val="00A25B97"/>
    <w:rsid w:val="00A27C82"/>
    <w:rsid w:val="00A30D34"/>
    <w:rsid w:val="00A3277C"/>
    <w:rsid w:val="00A32A20"/>
    <w:rsid w:val="00A366D4"/>
    <w:rsid w:val="00A3694D"/>
    <w:rsid w:val="00A36BB4"/>
    <w:rsid w:val="00A37FD8"/>
    <w:rsid w:val="00A409B3"/>
    <w:rsid w:val="00A43A79"/>
    <w:rsid w:val="00A464D1"/>
    <w:rsid w:val="00A504A3"/>
    <w:rsid w:val="00A5615B"/>
    <w:rsid w:val="00A57187"/>
    <w:rsid w:val="00A57D7B"/>
    <w:rsid w:val="00A67B22"/>
    <w:rsid w:val="00A67C8C"/>
    <w:rsid w:val="00A7049A"/>
    <w:rsid w:val="00A708C6"/>
    <w:rsid w:val="00A70FF0"/>
    <w:rsid w:val="00A747F1"/>
    <w:rsid w:val="00A767A6"/>
    <w:rsid w:val="00A774C4"/>
    <w:rsid w:val="00A77C3B"/>
    <w:rsid w:val="00A80C57"/>
    <w:rsid w:val="00A82293"/>
    <w:rsid w:val="00A82FFF"/>
    <w:rsid w:val="00A8709C"/>
    <w:rsid w:val="00A8756D"/>
    <w:rsid w:val="00A90B6B"/>
    <w:rsid w:val="00A9365C"/>
    <w:rsid w:val="00A93945"/>
    <w:rsid w:val="00A940E1"/>
    <w:rsid w:val="00A96D34"/>
    <w:rsid w:val="00AA153F"/>
    <w:rsid w:val="00AA1556"/>
    <w:rsid w:val="00AA24D5"/>
    <w:rsid w:val="00AB001F"/>
    <w:rsid w:val="00AB0EC8"/>
    <w:rsid w:val="00AB2585"/>
    <w:rsid w:val="00AB3969"/>
    <w:rsid w:val="00AB47B2"/>
    <w:rsid w:val="00AB59EB"/>
    <w:rsid w:val="00AC2D34"/>
    <w:rsid w:val="00AC3B7F"/>
    <w:rsid w:val="00AC735A"/>
    <w:rsid w:val="00AC7436"/>
    <w:rsid w:val="00AD03A8"/>
    <w:rsid w:val="00AD13C2"/>
    <w:rsid w:val="00AD1F69"/>
    <w:rsid w:val="00AD3BFA"/>
    <w:rsid w:val="00AD5337"/>
    <w:rsid w:val="00AE0689"/>
    <w:rsid w:val="00AE4718"/>
    <w:rsid w:val="00AE69AE"/>
    <w:rsid w:val="00AF11F2"/>
    <w:rsid w:val="00AF1751"/>
    <w:rsid w:val="00AF1C84"/>
    <w:rsid w:val="00AF3797"/>
    <w:rsid w:val="00AF6640"/>
    <w:rsid w:val="00AF6B6B"/>
    <w:rsid w:val="00AF7A7E"/>
    <w:rsid w:val="00AF7CB5"/>
    <w:rsid w:val="00AF7F85"/>
    <w:rsid w:val="00B04505"/>
    <w:rsid w:val="00B0484B"/>
    <w:rsid w:val="00B059BB"/>
    <w:rsid w:val="00B07403"/>
    <w:rsid w:val="00B07BB9"/>
    <w:rsid w:val="00B12576"/>
    <w:rsid w:val="00B14ADA"/>
    <w:rsid w:val="00B161D1"/>
    <w:rsid w:val="00B17BE7"/>
    <w:rsid w:val="00B24153"/>
    <w:rsid w:val="00B256BA"/>
    <w:rsid w:val="00B264C8"/>
    <w:rsid w:val="00B266D3"/>
    <w:rsid w:val="00B301DA"/>
    <w:rsid w:val="00B318B7"/>
    <w:rsid w:val="00B31AA9"/>
    <w:rsid w:val="00B31C35"/>
    <w:rsid w:val="00B378AA"/>
    <w:rsid w:val="00B40205"/>
    <w:rsid w:val="00B4358C"/>
    <w:rsid w:val="00B45E2B"/>
    <w:rsid w:val="00B466CC"/>
    <w:rsid w:val="00B506E3"/>
    <w:rsid w:val="00B51B01"/>
    <w:rsid w:val="00B526B2"/>
    <w:rsid w:val="00B52A4F"/>
    <w:rsid w:val="00B5327A"/>
    <w:rsid w:val="00B56483"/>
    <w:rsid w:val="00B56F7E"/>
    <w:rsid w:val="00B570B1"/>
    <w:rsid w:val="00B574B0"/>
    <w:rsid w:val="00B5770B"/>
    <w:rsid w:val="00B641E9"/>
    <w:rsid w:val="00B67C05"/>
    <w:rsid w:val="00B67DBB"/>
    <w:rsid w:val="00B70F55"/>
    <w:rsid w:val="00B71DB5"/>
    <w:rsid w:val="00B73E06"/>
    <w:rsid w:val="00B76221"/>
    <w:rsid w:val="00B82B3F"/>
    <w:rsid w:val="00B835CF"/>
    <w:rsid w:val="00B83E90"/>
    <w:rsid w:val="00B83F94"/>
    <w:rsid w:val="00B8679A"/>
    <w:rsid w:val="00B908D1"/>
    <w:rsid w:val="00B9392D"/>
    <w:rsid w:val="00B94979"/>
    <w:rsid w:val="00B95CF1"/>
    <w:rsid w:val="00B97462"/>
    <w:rsid w:val="00B97F6F"/>
    <w:rsid w:val="00BA0135"/>
    <w:rsid w:val="00BA063F"/>
    <w:rsid w:val="00BA5D4B"/>
    <w:rsid w:val="00BA63E0"/>
    <w:rsid w:val="00BA6E71"/>
    <w:rsid w:val="00BB46A6"/>
    <w:rsid w:val="00BC04B6"/>
    <w:rsid w:val="00BC0938"/>
    <w:rsid w:val="00BC2883"/>
    <w:rsid w:val="00BC3D97"/>
    <w:rsid w:val="00BC4D05"/>
    <w:rsid w:val="00BE0909"/>
    <w:rsid w:val="00BE1852"/>
    <w:rsid w:val="00BE22FE"/>
    <w:rsid w:val="00BE31D4"/>
    <w:rsid w:val="00BE3273"/>
    <w:rsid w:val="00BE3CA6"/>
    <w:rsid w:val="00BE4A1E"/>
    <w:rsid w:val="00BE58A7"/>
    <w:rsid w:val="00BF0087"/>
    <w:rsid w:val="00BF080E"/>
    <w:rsid w:val="00BF0D1F"/>
    <w:rsid w:val="00BF3258"/>
    <w:rsid w:val="00BF628F"/>
    <w:rsid w:val="00BF662E"/>
    <w:rsid w:val="00BF6AEB"/>
    <w:rsid w:val="00BF6D22"/>
    <w:rsid w:val="00C01DB6"/>
    <w:rsid w:val="00C04491"/>
    <w:rsid w:val="00C07021"/>
    <w:rsid w:val="00C13F54"/>
    <w:rsid w:val="00C1470C"/>
    <w:rsid w:val="00C157C0"/>
    <w:rsid w:val="00C15BA7"/>
    <w:rsid w:val="00C20759"/>
    <w:rsid w:val="00C21332"/>
    <w:rsid w:val="00C22175"/>
    <w:rsid w:val="00C22946"/>
    <w:rsid w:val="00C34402"/>
    <w:rsid w:val="00C3584F"/>
    <w:rsid w:val="00C407C2"/>
    <w:rsid w:val="00C40B56"/>
    <w:rsid w:val="00C410D1"/>
    <w:rsid w:val="00C416BC"/>
    <w:rsid w:val="00C45735"/>
    <w:rsid w:val="00C468AC"/>
    <w:rsid w:val="00C52A67"/>
    <w:rsid w:val="00C536C6"/>
    <w:rsid w:val="00C53713"/>
    <w:rsid w:val="00C553B2"/>
    <w:rsid w:val="00C56B39"/>
    <w:rsid w:val="00C60975"/>
    <w:rsid w:val="00C624E9"/>
    <w:rsid w:val="00C66AEB"/>
    <w:rsid w:val="00C66D65"/>
    <w:rsid w:val="00C679D6"/>
    <w:rsid w:val="00C72434"/>
    <w:rsid w:val="00C72585"/>
    <w:rsid w:val="00C72A43"/>
    <w:rsid w:val="00C732E8"/>
    <w:rsid w:val="00C75439"/>
    <w:rsid w:val="00C76A51"/>
    <w:rsid w:val="00C7726C"/>
    <w:rsid w:val="00C805C8"/>
    <w:rsid w:val="00C81000"/>
    <w:rsid w:val="00C83103"/>
    <w:rsid w:val="00C84A87"/>
    <w:rsid w:val="00C86110"/>
    <w:rsid w:val="00C8652F"/>
    <w:rsid w:val="00C868F1"/>
    <w:rsid w:val="00C90154"/>
    <w:rsid w:val="00C90448"/>
    <w:rsid w:val="00C93010"/>
    <w:rsid w:val="00C93169"/>
    <w:rsid w:val="00C9338C"/>
    <w:rsid w:val="00C94AAC"/>
    <w:rsid w:val="00C95233"/>
    <w:rsid w:val="00C97E27"/>
    <w:rsid w:val="00CA2112"/>
    <w:rsid w:val="00CA3922"/>
    <w:rsid w:val="00CA51D3"/>
    <w:rsid w:val="00CA532C"/>
    <w:rsid w:val="00CA559A"/>
    <w:rsid w:val="00CA6A42"/>
    <w:rsid w:val="00CA7C51"/>
    <w:rsid w:val="00CB133C"/>
    <w:rsid w:val="00CB3A79"/>
    <w:rsid w:val="00CB4350"/>
    <w:rsid w:val="00CB4F26"/>
    <w:rsid w:val="00CB66F4"/>
    <w:rsid w:val="00CB6952"/>
    <w:rsid w:val="00CC0613"/>
    <w:rsid w:val="00CC0C90"/>
    <w:rsid w:val="00CC10F9"/>
    <w:rsid w:val="00CC5619"/>
    <w:rsid w:val="00CD0E8B"/>
    <w:rsid w:val="00CD1E30"/>
    <w:rsid w:val="00CD266F"/>
    <w:rsid w:val="00CD5160"/>
    <w:rsid w:val="00CD63F8"/>
    <w:rsid w:val="00CD644C"/>
    <w:rsid w:val="00CD7C12"/>
    <w:rsid w:val="00CE2B5D"/>
    <w:rsid w:val="00CE3960"/>
    <w:rsid w:val="00CE467B"/>
    <w:rsid w:val="00CE7B1A"/>
    <w:rsid w:val="00CF002E"/>
    <w:rsid w:val="00CF0C88"/>
    <w:rsid w:val="00CF1639"/>
    <w:rsid w:val="00CF345E"/>
    <w:rsid w:val="00CF49AC"/>
    <w:rsid w:val="00CF607B"/>
    <w:rsid w:val="00D01E07"/>
    <w:rsid w:val="00D02AA5"/>
    <w:rsid w:val="00D0337F"/>
    <w:rsid w:val="00D03DA4"/>
    <w:rsid w:val="00D03DDB"/>
    <w:rsid w:val="00D0455E"/>
    <w:rsid w:val="00D04BEC"/>
    <w:rsid w:val="00D06237"/>
    <w:rsid w:val="00D10B7B"/>
    <w:rsid w:val="00D10D33"/>
    <w:rsid w:val="00D1107B"/>
    <w:rsid w:val="00D159E5"/>
    <w:rsid w:val="00D15F39"/>
    <w:rsid w:val="00D16552"/>
    <w:rsid w:val="00D16D73"/>
    <w:rsid w:val="00D1738A"/>
    <w:rsid w:val="00D17D1B"/>
    <w:rsid w:val="00D20DF2"/>
    <w:rsid w:val="00D235EF"/>
    <w:rsid w:val="00D23C7C"/>
    <w:rsid w:val="00D260BA"/>
    <w:rsid w:val="00D2618B"/>
    <w:rsid w:val="00D26993"/>
    <w:rsid w:val="00D34666"/>
    <w:rsid w:val="00D36C3D"/>
    <w:rsid w:val="00D376AB"/>
    <w:rsid w:val="00D378C1"/>
    <w:rsid w:val="00D4177D"/>
    <w:rsid w:val="00D42396"/>
    <w:rsid w:val="00D4470C"/>
    <w:rsid w:val="00D46C94"/>
    <w:rsid w:val="00D476E0"/>
    <w:rsid w:val="00D477A1"/>
    <w:rsid w:val="00D52562"/>
    <w:rsid w:val="00D5391E"/>
    <w:rsid w:val="00D54FBD"/>
    <w:rsid w:val="00D54FCC"/>
    <w:rsid w:val="00D6406A"/>
    <w:rsid w:val="00D66ED9"/>
    <w:rsid w:val="00D701A0"/>
    <w:rsid w:val="00D73685"/>
    <w:rsid w:val="00D73C05"/>
    <w:rsid w:val="00D755DB"/>
    <w:rsid w:val="00D75C23"/>
    <w:rsid w:val="00D761BA"/>
    <w:rsid w:val="00D766A4"/>
    <w:rsid w:val="00D76B49"/>
    <w:rsid w:val="00D77AA2"/>
    <w:rsid w:val="00D80B5F"/>
    <w:rsid w:val="00D81298"/>
    <w:rsid w:val="00D81A1F"/>
    <w:rsid w:val="00D8415C"/>
    <w:rsid w:val="00D84175"/>
    <w:rsid w:val="00D84918"/>
    <w:rsid w:val="00D8546A"/>
    <w:rsid w:val="00D85D4C"/>
    <w:rsid w:val="00D9012E"/>
    <w:rsid w:val="00D916CD"/>
    <w:rsid w:val="00D92A05"/>
    <w:rsid w:val="00D9694B"/>
    <w:rsid w:val="00DA0434"/>
    <w:rsid w:val="00DA0694"/>
    <w:rsid w:val="00DA382C"/>
    <w:rsid w:val="00DA7DC2"/>
    <w:rsid w:val="00DB3455"/>
    <w:rsid w:val="00DB521D"/>
    <w:rsid w:val="00DB75A2"/>
    <w:rsid w:val="00DB7D00"/>
    <w:rsid w:val="00DC15A2"/>
    <w:rsid w:val="00DC1865"/>
    <w:rsid w:val="00DD0939"/>
    <w:rsid w:val="00DD2807"/>
    <w:rsid w:val="00DD4452"/>
    <w:rsid w:val="00DD44AE"/>
    <w:rsid w:val="00DE03C0"/>
    <w:rsid w:val="00DE247E"/>
    <w:rsid w:val="00DE3006"/>
    <w:rsid w:val="00DE454A"/>
    <w:rsid w:val="00DE4B5E"/>
    <w:rsid w:val="00DE65B2"/>
    <w:rsid w:val="00DE6CCB"/>
    <w:rsid w:val="00DF0A26"/>
    <w:rsid w:val="00DF0BE9"/>
    <w:rsid w:val="00DF1879"/>
    <w:rsid w:val="00DF2DB8"/>
    <w:rsid w:val="00DF3EA4"/>
    <w:rsid w:val="00E003D1"/>
    <w:rsid w:val="00E00E33"/>
    <w:rsid w:val="00E0129C"/>
    <w:rsid w:val="00E02160"/>
    <w:rsid w:val="00E03CF2"/>
    <w:rsid w:val="00E03DE4"/>
    <w:rsid w:val="00E03EAA"/>
    <w:rsid w:val="00E05D27"/>
    <w:rsid w:val="00E06137"/>
    <w:rsid w:val="00E1271C"/>
    <w:rsid w:val="00E12B0D"/>
    <w:rsid w:val="00E13308"/>
    <w:rsid w:val="00E150F5"/>
    <w:rsid w:val="00E21D3C"/>
    <w:rsid w:val="00E221D8"/>
    <w:rsid w:val="00E24D48"/>
    <w:rsid w:val="00E2529B"/>
    <w:rsid w:val="00E34385"/>
    <w:rsid w:val="00E35AAC"/>
    <w:rsid w:val="00E36669"/>
    <w:rsid w:val="00E42EB9"/>
    <w:rsid w:val="00E431E7"/>
    <w:rsid w:val="00E44968"/>
    <w:rsid w:val="00E44A64"/>
    <w:rsid w:val="00E52DF5"/>
    <w:rsid w:val="00E534A3"/>
    <w:rsid w:val="00E55BCC"/>
    <w:rsid w:val="00E561EB"/>
    <w:rsid w:val="00E57805"/>
    <w:rsid w:val="00E60A6F"/>
    <w:rsid w:val="00E60F18"/>
    <w:rsid w:val="00E63BF0"/>
    <w:rsid w:val="00E66129"/>
    <w:rsid w:val="00E72385"/>
    <w:rsid w:val="00E7527A"/>
    <w:rsid w:val="00E758F0"/>
    <w:rsid w:val="00E75ACA"/>
    <w:rsid w:val="00E7659D"/>
    <w:rsid w:val="00E8035A"/>
    <w:rsid w:val="00E805EB"/>
    <w:rsid w:val="00E81854"/>
    <w:rsid w:val="00E8309C"/>
    <w:rsid w:val="00E83707"/>
    <w:rsid w:val="00E84960"/>
    <w:rsid w:val="00E84B88"/>
    <w:rsid w:val="00E854D4"/>
    <w:rsid w:val="00E859F5"/>
    <w:rsid w:val="00E87D16"/>
    <w:rsid w:val="00E92F96"/>
    <w:rsid w:val="00E95132"/>
    <w:rsid w:val="00E9775B"/>
    <w:rsid w:val="00EA0C09"/>
    <w:rsid w:val="00EA182A"/>
    <w:rsid w:val="00EA1F2F"/>
    <w:rsid w:val="00EA224B"/>
    <w:rsid w:val="00EA23DB"/>
    <w:rsid w:val="00EA3600"/>
    <w:rsid w:val="00EA472A"/>
    <w:rsid w:val="00EA5406"/>
    <w:rsid w:val="00EA5828"/>
    <w:rsid w:val="00EA5D65"/>
    <w:rsid w:val="00EA61A3"/>
    <w:rsid w:val="00EB06ED"/>
    <w:rsid w:val="00EB17EC"/>
    <w:rsid w:val="00EB284B"/>
    <w:rsid w:val="00EB41A0"/>
    <w:rsid w:val="00EB5B60"/>
    <w:rsid w:val="00EB678E"/>
    <w:rsid w:val="00EB70A8"/>
    <w:rsid w:val="00EC0487"/>
    <w:rsid w:val="00EC0605"/>
    <w:rsid w:val="00EC0E43"/>
    <w:rsid w:val="00EC197A"/>
    <w:rsid w:val="00EC2A86"/>
    <w:rsid w:val="00EC3F33"/>
    <w:rsid w:val="00EC5133"/>
    <w:rsid w:val="00EC5B7C"/>
    <w:rsid w:val="00ED5CA0"/>
    <w:rsid w:val="00EE0DD1"/>
    <w:rsid w:val="00EE1420"/>
    <w:rsid w:val="00EE240F"/>
    <w:rsid w:val="00EE3F06"/>
    <w:rsid w:val="00EF1D60"/>
    <w:rsid w:val="00EF26D6"/>
    <w:rsid w:val="00EF50EF"/>
    <w:rsid w:val="00EF6034"/>
    <w:rsid w:val="00F0102C"/>
    <w:rsid w:val="00F017FE"/>
    <w:rsid w:val="00F018B8"/>
    <w:rsid w:val="00F029E5"/>
    <w:rsid w:val="00F06183"/>
    <w:rsid w:val="00F108A7"/>
    <w:rsid w:val="00F10F5C"/>
    <w:rsid w:val="00F1133B"/>
    <w:rsid w:val="00F15392"/>
    <w:rsid w:val="00F15A04"/>
    <w:rsid w:val="00F2107C"/>
    <w:rsid w:val="00F21BD5"/>
    <w:rsid w:val="00F21C9E"/>
    <w:rsid w:val="00F22B97"/>
    <w:rsid w:val="00F22BD7"/>
    <w:rsid w:val="00F25AF4"/>
    <w:rsid w:val="00F25D0D"/>
    <w:rsid w:val="00F274C3"/>
    <w:rsid w:val="00F27588"/>
    <w:rsid w:val="00F307CC"/>
    <w:rsid w:val="00F314BE"/>
    <w:rsid w:val="00F31FE5"/>
    <w:rsid w:val="00F33C34"/>
    <w:rsid w:val="00F3495B"/>
    <w:rsid w:val="00F34B1E"/>
    <w:rsid w:val="00F35D70"/>
    <w:rsid w:val="00F361A3"/>
    <w:rsid w:val="00F37AE7"/>
    <w:rsid w:val="00F4153B"/>
    <w:rsid w:val="00F44803"/>
    <w:rsid w:val="00F461A4"/>
    <w:rsid w:val="00F50BD3"/>
    <w:rsid w:val="00F52D76"/>
    <w:rsid w:val="00F530E2"/>
    <w:rsid w:val="00F547F6"/>
    <w:rsid w:val="00F55204"/>
    <w:rsid w:val="00F5559B"/>
    <w:rsid w:val="00F55688"/>
    <w:rsid w:val="00F56CA2"/>
    <w:rsid w:val="00F5795D"/>
    <w:rsid w:val="00F62CBA"/>
    <w:rsid w:val="00F64A5C"/>
    <w:rsid w:val="00F65C25"/>
    <w:rsid w:val="00F66E45"/>
    <w:rsid w:val="00F67D31"/>
    <w:rsid w:val="00F703D0"/>
    <w:rsid w:val="00F707F1"/>
    <w:rsid w:val="00F7176C"/>
    <w:rsid w:val="00F73CD4"/>
    <w:rsid w:val="00F75B57"/>
    <w:rsid w:val="00F77225"/>
    <w:rsid w:val="00F81060"/>
    <w:rsid w:val="00F81718"/>
    <w:rsid w:val="00F82959"/>
    <w:rsid w:val="00F85180"/>
    <w:rsid w:val="00F85F46"/>
    <w:rsid w:val="00F90218"/>
    <w:rsid w:val="00F94CDD"/>
    <w:rsid w:val="00FA0805"/>
    <w:rsid w:val="00FA0D2E"/>
    <w:rsid w:val="00FA3FE6"/>
    <w:rsid w:val="00FA42C4"/>
    <w:rsid w:val="00FA5AFB"/>
    <w:rsid w:val="00FA6052"/>
    <w:rsid w:val="00FA68BB"/>
    <w:rsid w:val="00FA7583"/>
    <w:rsid w:val="00FB056D"/>
    <w:rsid w:val="00FB226D"/>
    <w:rsid w:val="00FB64A7"/>
    <w:rsid w:val="00FC2A25"/>
    <w:rsid w:val="00FC3008"/>
    <w:rsid w:val="00FC301F"/>
    <w:rsid w:val="00FC398E"/>
    <w:rsid w:val="00FC6D17"/>
    <w:rsid w:val="00FC6DC9"/>
    <w:rsid w:val="00FC7A00"/>
    <w:rsid w:val="00FD065F"/>
    <w:rsid w:val="00FD0F9E"/>
    <w:rsid w:val="00FD139C"/>
    <w:rsid w:val="00FD1581"/>
    <w:rsid w:val="00FD50C4"/>
    <w:rsid w:val="00FD51D5"/>
    <w:rsid w:val="00FD6DEC"/>
    <w:rsid w:val="00FE0712"/>
    <w:rsid w:val="00FE0ED2"/>
    <w:rsid w:val="00FE1ADF"/>
    <w:rsid w:val="00FE384E"/>
    <w:rsid w:val="00FE69AA"/>
    <w:rsid w:val="00FF2874"/>
    <w:rsid w:val="00FF5DA4"/>
    <w:rsid w:val="00FF60B4"/>
    <w:rsid w:val="00FF7512"/>
    <w:rsid w:val="00FF77DA"/>
    <w:rsid w:val="11831AD2"/>
    <w:rsid w:val="1368BA61"/>
    <w:rsid w:val="30C241E6"/>
    <w:rsid w:val="377683C6"/>
    <w:rsid w:val="3DDA9DC4"/>
    <w:rsid w:val="3EC38754"/>
    <w:rsid w:val="40FAF01B"/>
    <w:rsid w:val="410F7C15"/>
    <w:rsid w:val="4147B94D"/>
    <w:rsid w:val="421F6CD8"/>
    <w:rsid w:val="669B2B8E"/>
    <w:rsid w:val="6ECCA4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7166FB-1B11-4981-825D-529E5946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4364C"/>
    <w:rPr>
      <w:sz w:val="24"/>
      <w:szCs w:val="24"/>
      <w:lang w:eastAsia="it-IT"/>
    </w:rPr>
  </w:style>
  <w:style w:type="paragraph" w:styleId="Titolo1">
    <w:name w:val="heading 1"/>
    <w:basedOn w:val="Normale"/>
    <w:next w:val="Normale"/>
    <w:link w:val="Titolo1Carattere"/>
    <w:uiPriority w:val="1"/>
    <w:qFormat/>
    <w:rsid w:val="001B1DFA"/>
    <w:pPr>
      <w:keepNext/>
      <w:numPr>
        <w:numId w:val="21"/>
      </w:numPr>
      <w:spacing w:before="240" w:after="240"/>
      <w:jc w:val="both"/>
      <w:outlineLvl w:val="0"/>
    </w:pPr>
    <w:rPr>
      <w:b/>
      <w:smallCaps/>
      <w:szCs w:val="20"/>
      <w:lang w:val="fr-FR" w:eastAsia="en-US"/>
    </w:rPr>
  </w:style>
  <w:style w:type="paragraph" w:styleId="Titolo2">
    <w:name w:val="heading 2"/>
    <w:basedOn w:val="Normale"/>
    <w:next w:val="Normale"/>
    <w:link w:val="Titolo2Carattere"/>
    <w:qFormat/>
    <w:rsid w:val="001B1DFA"/>
    <w:pPr>
      <w:keepNext/>
      <w:numPr>
        <w:ilvl w:val="1"/>
        <w:numId w:val="21"/>
      </w:numPr>
      <w:spacing w:after="240"/>
      <w:jc w:val="both"/>
      <w:outlineLvl w:val="1"/>
    </w:pPr>
    <w:rPr>
      <w:b/>
      <w:szCs w:val="20"/>
      <w:lang w:val="fr-FR" w:eastAsia="en-US"/>
    </w:rPr>
  </w:style>
  <w:style w:type="paragraph" w:styleId="Titolo3">
    <w:name w:val="heading 3"/>
    <w:basedOn w:val="Normale"/>
    <w:next w:val="Normale"/>
    <w:link w:val="Titolo3Carattere"/>
    <w:qFormat/>
    <w:rsid w:val="001B1DFA"/>
    <w:pPr>
      <w:keepNext/>
      <w:numPr>
        <w:ilvl w:val="2"/>
        <w:numId w:val="21"/>
      </w:numPr>
      <w:spacing w:after="240"/>
      <w:jc w:val="both"/>
      <w:outlineLvl w:val="2"/>
    </w:pPr>
    <w:rPr>
      <w:i/>
      <w:szCs w:val="20"/>
      <w:lang w:val="fr-FR" w:eastAsia="en-US"/>
    </w:rPr>
  </w:style>
  <w:style w:type="paragraph" w:styleId="Titolo4">
    <w:name w:val="heading 4"/>
    <w:basedOn w:val="Normale"/>
    <w:next w:val="Normale"/>
    <w:link w:val="Titolo4Carattere"/>
    <w:qFormat/>
    <w:rsid w:val="001B1DFA"/>
    <w:pPr>
      <w:keepNext/>
      <w:numPr>
        <w:ilvl w:val="3"/>
        <w:numId w:val="21"/>
      </w:numPr>
      <w:spacing w:after="240"/>
      <w:jc w:val="both"/>
      <w:outlineLvl w:val="3"/>
    </w:pPr>
    <w:rPr>
      <w:szCs w:val="20"/>
      <w:lang w:val="fr-FR"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95132"/>
    <w:pPr>
      <w:tabs>
        <w:tab w:val="center" w:pos="4819"/>
        <w:tab w:val="right" w:pos="9638"/>
      </w:tabs>
    </w:pPr>
  </w:style>
  <w:style w:type="paragraph" w:styleId="Pidipagina">
    <w:name w:val="footer"/>
    <w:basedOn w:val="Normale"/>
    <w:link w:val="PidipaginaCarattere"/>
    <w:uiPriority w:val="99"/>
    <w:rsid w:val="00E95132"/>
    <w:pPr>
      <w:tabs>
        <w:tab w:val="center" w:pos="4819"/>
        <w:tab w:val="right" w:pos="9638"/>
      </w:tabs>
    </w:pPr>
  </w:style>
  <w:style w:type="paragraph" w:styleId="Testofumetto">
    <w:name w:val="Balloon Text"/>
    <w:basedOn w:val="Normale"/>
    <w:semiHidden/>
    <w:rsid w:val="00385158"/>
    <w:rPr>
      <w:rFonts w:ascii="Tahoma" w:hAnsi="Tahoma" w:cs="Tahoma"/>
      <w:sz w:val="16"/>
      <w:szCs w:val="16"/>
    </w:rPr>
  </w:style>
  <w:style w:type="paragraph" w:styleId="Paragrafoelenco">
    <w:name w:val="List Paragraph"/>
    <w:basedOn w:val="Normale"/>
    <w:uiPriority w:val="34"/>
    <w:qFormat/>
    <w:rsid w:val="0011352B"/>
    <w:pPr>
      <w:ind w:left="720"/>
      <w:contextualSpacing/>
    </w:pPr>
    <w:rPr>
      <w:rFonts w:ascii="Cambria" w:eastAsia="Cambria" w:hAnsi="Cambria"/>
      <w:lang w:eastAsia="en-US"/>
    </w:rPr>
  </w:style>
  <w:style w:type="paragraph" w:styleId="PreformattatoHTML">
    <w:name w:val="HTML Preformatted"/>
    <w:basedOn w:val="Normale"/>
    <w:link w:val="PreformattatoHTMLCarattere"/>
    <w:uiPriority w:val="99"/>
    <w:unhideWhenUsed/>
    <w:rsid w:val="00113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11352B"/>
    <w:rPr>
      <w:rFonts w:ascii="Courier New" w:hAnsi="Courier New" w:cs="Courier New"/>
    </w:rPr>
  </w:style>
  <w:style w:type="character" w:styleId="Collegamentoipertestuale">
    <w:name w:val="Hyperlink"/>
    <w:rsid w:val="001B1DFA"/>
    <w:rPr>
      <w:color w:val="0000FF"/>
      <w:u w:val="single"/>
    </w:rPr>
  </w:style>
  <w:style w:type="paragraph" w:styleId="Corpodeltesto3">
    <w:name w:val="Body Text 3"/>
    <w:basedOn w:val="Normale"/>
    <w:link w:val="Corpodeltesto3Carattere"/>
    <w:rsid w:val="001B1DFA"/>
    <w:pPr>
      <w:spacing w:after="120"/>
    </w:pPr>
    <w:rPr>
      <w:noProof/>
      <w:sz w:val="16"/>
      <w:szCs w:val="16"/>
      <w:lang w:val="en-US"/>
    </w:rPr>
  </w:style>
  <w:style w:type="character" w:customStyle="1" w:styleId="Corpodeltesto3Carattere">
    <w:name w:val="Corpo del testo 3 Carattere"/>
    <w:link w:val="Corpodeltesto3"/>
    <w:rsid w:val="001B1DFA"/>
    <w:rPr>
      <w:noProof/>
      <w:sz w:val="16"/>
      <w:szCs w:val="16"/>
      <w:lang w:val="en-US"/>
    </w:rPr>
  </w:style>
  <w:style w:type="character" w:customStyle="1" w:styleId="Titolo1Carattere">
    <w:name w:val="Titolo 1 Carattere"/>
    <w:link w:val="Titolo1"/>
    <w:uiPriority w:val="9"/>
    <w:rsid w:val="001B1DFA"/>
    <w:rPr>
      <w:b/>
      <w:smallCaps/>
      <w:sz w:val="24"/>
      <w:lang w:val="fr-FR" w:eastAsia="en-US"/>
    </w:rPr>
  </w:style>
  <w:style w:type="character" w:customStyle="1" w:styleId="Titolo2Carattere">
    <w:name w:val="Titolo 2 Carattere"/>
    <w:link w:val="Titolo2"/>
    <w:rsid w:val="001B1DFA"/>
    <w:rPr>
      <w:b/>
      <w:sz w:val="24"/>
      <w:lang w:val="fr-FR" w:eastAsia="en-US"/>
    </w:rPr>
  </w:style>
  <w:style w:type="character" w:customStyle="1" w:styleId="Titolo3Carattere">
    <w:name w:val="Titolo 3 Carattere"/>
    <w:link w:val="Titolo3"/>
    <w:rsid w:val="001B1DFA"/>
    <w:rPr>
      <w:i/>
      <w:sz w:val="24"/>
      <w:lang w:val="fr-FR" w:eastAsia="en-US"/>
    </w:rPr>
  </w:style>
  <w:style w:type="character" w:customStyle="1" w:styleId="Titolo4Carattere">
    <w:name w:val="Titolo 4 Carattere"/>
    <w:link w:val="Titolo4"/>
    <w:rsid w:val="001B1DFA"/>
    <w:rPr>
      <w:sz w:val="24"/>
      <w:lang w:val="fr-FR" w:eastAsia="en-US"/>
    </w:rPr>
  </w:style>
  <w:style w:type="paragraph" w:styleId="Testonotaapidipagina">
    <w:name w:val="footnote text"/>
    <w:basedOn w:val="Normale"/>
    <w:link w:val="TestonotaapidipaginaCarattere"/>
    <w:uiPriority w:val="99"/>
    <w:rsid w:val="001B1DFA"/>
    <w:rPr>
      <w:sz w:val="20"/>
      <w:szCs w:val="20"/>
    </w:rPr>
  </w:style>
  <w:style w:type="character" w:customStyle="1" w:styleId="TestonotaapidipaginaCarattere">
    <w:name w:val="Testo nota a piè di pagina Carattere"/>
    <w:basedOn w:val="Carpredefinitoparagrafo"/>
    <w:link w:val="Testonotaapidipagina"/>
    <w:uiPriority w:val="99"/>
    <w:rsid w:val="001B1DFA"/>
  </w:style>
  <w:style w:type="character" w:styleId="Rimandonotaapidipagina">
    <w:name w:val="footnote reference"/>
    <w:uiPriority w:val="99"/>
    <w:unhideWhenUsed/>
    <w:rsid w:val="001B1DFA"/>
    <w:rPr>
      <w:vertAlign w:val="superscript"/>
    </w:rPr>
  </w:style>
  <w:style w:type="paragraph" w:styleId="Testocommento">
    <w:name w:val="annotation text"/>
    <w:basedOn w:val="Normale"/>
    <w:link w:val="TestocommentoCarattere"/>
    <w:rsid w:val="001B1DFA"/>
    <w:pPr>
      <w:spacing w:after="240"/>
      <w:jc w:val="both"/>
    </w:pPr>
    <w:rPr>
      <w:sz w:val="20"/>
      <w:szCs w:val="20"/>
      <w:lang w:val="fr-FR" w:eastAsia="en-US"/>
    </w:rPr>
  </w:style>
  <w:style w:type="character" w:customStyle="1" w:styleId="TestocommentoCarattere">
    <w:name w:val="Testo commento Carattere"/>
    <w:link w:val="Testocommento"/>
    <w:rsid w:val="001B1DFA"/>
    <w:rPr>
      <w:lang w:val="fr-FR" w:eastAsia="en-US"/>
    </w:rPr>
  </w:style>
  <w:style w:type="paragraph" w:styleId="Testonotadichiusura">
    <w:name w:val="endnote text"/>
    <w:basedOn w:val="Normale"/>
    <w:link w:val="TestonotadichiusuraCarattere"/>
    <w:rsid w:val="001B1DFA"/>
    <w:pPr>
      <w:spacing w:after="240"/>
      <w:jc w:val="both"/>
    </w:pPr>
    <w:rPr>
      <w:sz w:val="20"/>
      <w:szCs w:val="20"/>
      <w:lang w:val="fr-FR" w:eastAsia="en-US"/>
    </w:rPr>
  </w:style>
  <w:style w:type="character" w:customStyle="1" w:styleId="TestonotadichiusuraCarattere">
    <w:name w:val="Testo nota di chiusura Carattere"/>
    <w:link w:val="Testonotadichiusura"/>
    <w:uiPriority w:val="99"/>
    <w:rsid w:val="001B1DFA"/>
    <w:rPr>
      <w:lang w:val="fr-FR" w:eastAsia="en-US"/>
    </w:rPr>
  </w:style>
  <w:style w:type="paragraph" w:customStyle="1" w:styleId="Text4">
    <w:name w:val="Text 4"/>
    <w:basedOn w:val="Normale"/>
    <w:rsid w:val="001B1DFA"/>
    <w:pPr>
      <w:tabs>
        <w:tab w:val="left" w:pos="2302"/>
      </w:tabs>
      <w:spacing w:after="240"/>
      <w:ind w:left="1202"/>
      <w:jc w:val="both"/>
    </w:pPr>
    <w:rPr>
      <w:szCs w:val="20"/>
      <w:lang w:val="fr-FR" w:eastAsia="en-US"/>
    </w:rPr>
  </w:style>
  <w:style w:type="character" w:styleId="Rimandonotadichiusura">
    <w:name w:val="endnote reference"/>
    <w:rsid w:val="00B04505"/>
    <w:rPr>
      <w:vertAlign w:val="superscript"/>
    </w:rPr>
  </w:style>
  <w:style w:type="character" w:styleId="Testosegnaposto">
    <w:name w:val="Placeholder Text"/>
    <w:uiPriority w:val="99"/>
    <w:semiHidden/>
    <w:rsid w:val="00B04505"/>
    <w:rPr>
      <w:color w:val="808080"/>
    </w:rPr>
  </w:style>
  <w:style w:type="paragraph" w:styleId="Corpotesto">
    <w:name w:val="Body Text"/>
    <w:basedOn w:val="Normale"/>
    <w:link w:val="CorpotestoCarattere"/>
    <w:uiPriority w:val="1"/>
    <w:qFormat/>
    <w:rsid w:val="00F75B57"/>
    <w:pPr>
      <w:spacing w:after="120"/>
    </w:pPr>
  </w:style>
  <w:style w:type="character" w:customStyle="1" w:styleId="CorpotestoCarattere">
    <w:name w:val="Corpo testo Carattere"/>
    <w:link w:val="Corpotesto"/>
    <w:uiPriority w:val="99"/>
    <w:rsid w:val="00F75B57"/>
    <w:rPr>
      <w:sz w:val="24"/>
      <w:szCs w:val="24"/>
    </w:rPr>
  </w:style>
  <w:style w:type="paragraph" w:customStyle="1" w:styleId="TableParagraph">
    <w:name w:val="Table Paragraph"/>
    <w:basedOn w:val="Normale"/>
    <w:uiPriority w:val="1"/>
    <w:qFormat/>
    <w:rsid w:val="00F75B57"/>
    <w:pPr>
      <w:widowControl w:val="0"/>
      <w:autoSpaceDE w:val="0"/>
      <w:autoSpaceDN w:val="0"/>
      <w:adjustRightInd w:val="0"/>
    </w:pPr>
  </w:style>
  <w:style w:type="paragraph" w:styleId="NormaleWeb">
    <w:name w:val="Normal (Web)"/>
    <w:basedOn w:val="Normale"/>
    <w:uiPriority w:val="99"/>
    <w:unhideWhenUsed/>
    <w:rsid w:val="009E4D99"/>
    <w:pPr>
      <w:spacing w:before="100" w:beforeAutospacing="1" w:after="100" w:afterAutospacing="1"/>
    </w:pPr>
  </w:style>
  <w:style w:type="character" w:styleId="Enfasigrassetto">
    <w:name w:val="Strong"/>
    <w:uiPriority w:val="22"/>
    <w:qFormat/>
    <w:rsid w:val="009E4D99"/>
    <w:rPr>
      <w:b/>
      <w:bCs/>
    </w:rPr>
  </w:style>
  <w:style w:type="character" w:customStyle="1" w:styleId="PidipaginaCarattere">
    <w:name w:val="Piè di pagina Carattere"/>
    <w:link w:val="Pidipagina"/>
    <w:uiPriority w:val="99"/>
    <w:rsid w:val="003D2151"/>
    <w:rPr>
      <w:sz w:val="24"/>
      <w:szCs w:val="24"/>
    </w:rPr>
  </w:style>
  <w:style w:type="character" w:styleId="Numeropagina">
    <w:name w:val="page number"/>
    <w:uiPriority w:val="99"/>
    <w:unhideWhenUsed/>
    <w:rsid w:val="003D2151"/>
  </w:style>
  <w:style w:type="character" w:styleId="Collegamentovisitato">
    <w:name w:val="FollowedHyperlink"/>
    <w:rsid w:val="00B67C05"/>
    <w:rPr>
      <w:color w:val="954F72"/>
      <w:u w:val="single"/>
    </w:rPr>
  </w:style>
  <w:style w:type="character" w:customStyle="1" w:styleId="UnresolvedMention">
    <w:name w:val="Unresolved Mention"/>
    <w:uiPriority w:val="99"/>
    <w:semiHidden/>
    <w:unhideWhenUsed/>
    <w:rsid w:val="0020701C"/>
    <w:rPr>
      <w:color w:val="605E5C"/>
      <w:shd w:val="clear" w:color="auto" w:fill="E1DFDD"/>
    </w:rPr>
  </w:style>
  <w:style w:type="paragraph" w:customStyle="1" w:styleId="paragraph">
    <w:name w:val="paragraph"/>
    <w:basedOn w:val="Normale"/>
    <w:rsid w:val="000D485E"/>
    <w:pPr>
      <w:spacing w:before="100" w:beforeAutospacing="1" w:after="100" w:afterAutospacing="1"/>
    </w:pPr>
  </w:style>
  <w:style w:type="character" w:customStyle="1" w:styleId="normaltextrun">
    <w:name w:val="normaltextrun"/>
    <w:basedOn w:val="Carpredefinitoparagrafo"/>
    <w:rsid w:val="000D485E"/>
  </w:style>
  <w:style w:type="character" w:customStyle="1" w:styleId="eop">
    <w:name w:val="eop"/>
    <w:basedOn w:val="Carpredefinitoparagrafo"/>
    <w:rsid w:val="000D485E"/>
  </w:style>
  <w:style w:type="character" w:customStyle="1" w:styleId="spellingerror">
    <w:name w:val="spellingerror"/>
    <w:basedOn w:val="Carpredefinitoparagrafo"/>
    <w:rsid w:val="000D485E"/>
  </w:style>
  <w:style w:type="paragraph" w:customStyle="1" w:styleId="Text1">
    <w:name w:val="Text 1"/>
    <w:basedOn w:val="Normale"/>
    <w:rsid w:val="00080D8C"/>
    <w:pPr>
      <w:tabs>
        <w:tab w:val="left" w:pos="2161"/>
      </w:tabs>
      <w:spacing w:after="240"/>
      <w:ind w:left="1441"/>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460">
      <w:bodyDiv w:val="1"/>
      <w:marLeft w:val="0"/>
      <w:marRight w:val="0"/>
      <w:marTop w:val="0"/>
      <w:marBottom w:val="0"/>
      <w:divBdr>
        <w:top w:val="none" w:sz="0" w:space="0" w:color="auto"/>
        <w:left w:val="none" w:sz="0" w:space="0" w:color="auto"/>
        <w:bottom w:val="none" w:sz="0" w:space="0" w:color="auto"/>
        <w:right w:val="none" w:sz="0" w:space="0" w:color="auto"/>
      </w:divBdr>
    </w:div>
    <w:div w:id="576398087">
      <w:bodyDiv w:val="1"/>
      <w:marLeft w:val="0"/>
      <w:marRight w:val="0"/>
      <w:marTop w:val="0"/>
      <w:marBottom w:val="0"/>
      <w:divBdr>
        <w:top w:val="none" w:sz="0" w:space="0" w:color="auto"/>
        <w:left w:val="none" w:sz="0" w:space="0" w:color="auto"/>
        <w:bottom w:val="none" w:sz="0" w:space="0" w:color="auto"/>
        <w:right w:val="none" w:sz="0" w:space="0" w:color="auto"/>
      </w:divBdr>
    </w:div>
    <w:div w:id="759260049">
      <w:bodyDiv w:val="1"/>
      <w:marLeft w:val="0"/>
      <w:marRight w:val="0"/>
      <w:marTop w:val="0"/>
      <w:marBottom w:val="0"/>
      <w:divBdr>
        <w:top w:val="none" w:sz="0" w:space="0" w:color="auto"/>
        <w:left w:val="none" w:sz="0" w:space="0" w:color="auto"/>
        <w:bottom w:val="none" w:sz="0" w:space="0" w:color="auto"/>
        <w:right w:val="none" w:sz="0" w:space="0" w:color="auto"/>
      </w:divBdr>
    </w:div>
    <w:div w:id="929775915">
      <w:bodyDiv w:val="1"/>
      <w:marLeft w:val="0"/>
      <w:marRight w:val="0"/>
      <w:marTop w:val="0"/>
      <w:marBottom w:val="0"/>
      <w:divBdr>
        <w:top w:val="none" w:sz="0" w:space="0" w:color="auto"/>
        <w:left w:val="none" w:sz="0" w:space="0" w:color="auto"/>
        <w:bottom w:val="none" w:sz="0" w:space="0" w:color="auto"/>
        <w:right w:val="none" w:sz="0" w:space="0" w:color="auto"/>
      </w:divBdr>
    </w:div>
    <w:div w:id="1340346595">
      <w:bodyDiv w:val="1"/>
      <w:marLeft w:val="0"/>
      <w:marRight w:val="0"/>
      <w:marTop w:val="0"/>
      <w:marBottom w:val="0"/>
      <w:divBdr>
        <w:top w:val="none" w:sz="0" w:space="0" w:color="auto"/>
        <w:left w:val="none" w:sz="0" w:space="0" w:color="auto"/>
        <w:bottom w:val="none" w:sz="0" w:space="0" w:color="auto"/>
        <w:right w:val="none" w:sz="0" w:space="0" w:color="auto"/>
      </w:divBdr>
    </w:div>
    <w:div w:id="1376268993">
      <w:bodyDiv w:val="1"/>
      <w:marLeft w:val="0"/>
      <w:marRight w:val="0"/>
      <w:marTop w:val="0"/>
      <w:marBottom w:val="0"/>
      <w:divBdr>
        <w:top w:val="none" w:sz="0" w:space="0" w:color="auto"/>
        <w:left w:val="none" w:sz="0" w:space="0" w:color="auto"/>
        <w:bottom w:val="none" w:sz="0" w:space="0" w:color="auto"/>
        <w:right w:val="none" w:sz="0" w:space="0" w:color="auto"/>
      </w:divBdr>
    </w:div>
    <w:div w:id="1392382995">
      <w:bodyDiv w:val="1"/>
      <w:marLeft w:val="0"/>
      <w:marRight w:val="0"/>
      <w:marTop w:val="0"/>
      <w:marBottom w:val="0"/>
      <w:divBdr>
        <w:top w:val="none" w:sz="0" w:space="0" w:color="auto"/>
        <w:left w:val="none" w:sz="0" w:space="0" w:color="auto"/>
        <w:bottom w:val="none" w:sz="0" w:space="0" w:color="auto"/>
        <w:right w:val="none" w:sz="0" w:space="0" w:color="auto"/>
      </w:divBdr>
    </w:div>
    <w:div w:id="1403138438">
      <w:bodyDiv w:val="1"/>
      <w:marLeft w:val="0"/>
      <w:marRight w:val="0"/>
      <w:marTop w:val="0"/>
      <w:marBottom w:val="0"/>
      <w:divBdr>
        <w:top w:val="none" w:sz="0" w:space="0" w:color="auto"/>
        <w:left w:val="none" w:sz="0" w:space="0" w:color="auto"/>
        <w:bottom w:val="none" w:sz="0" w:space="0" w:color="auto"/>
        <w:right w:val="none" w:sz="0" w:space="0" w:color="auto"/>
      </w:divBdr>
    </w:div>
    <w:div w:id="2097088026">
      <w:bodyDiv w:val="1"/>
      <w:marLeft w:val="0"/>
      <w:marRight w:val="0"/>
      <w:marTop w:val="0"/>
      <w:marBottom w:val="0"/>
      <w:divBdr>
        <w:top w:val="none" w:sz="0" w:space="0" w:color="auto"/>
        <w:left w:val="none" w:sz="0" w:space="0" w:color="auto"/>
        <w:bottom w:val="none" w:sz="0" w:space="0" w:color="auto"/>
        <w:right w:val="none" w:sz="0" w:space="0" w:color="auto"/>
      </w:divBdr>
      <w:divsChild>
        <w:div w:id="395517363">
          <w:marLeft w:val="0"/>
          <w:marRight w:val="0"/>
          <w:marTop w:val="0"/>
          <w:marBottom w:val="0"/>
          <w:divBdr>
            <w:top w:val="none" w:sz="0" w:space="0" w:color="auto"/>
            <w:left w:val="none" w:sz="0" w:space="0" w:color="auto"/>
            <w:bottom w:val="none" w:sz="0" w:space="0" w:color="auto"/>
            <w:right w:val="none" w:sz="0" w:space="0" w:color="auto"/>
          </w:divBdr>
        </w:div>
        <w:div w:id="749546510">
          <w:marLeft w:val="0"/>
          <w:marRight w:val="0"/>
          <w:marTop w:val="0"/>
          <w:marBottom w:val="0"/>
          <w:divBdr>
            <w:top w:val="none" w:sz="0" w:space="0" w:color="auto"/>
            <w:left w:val="none" w:sz="0" w:space="0" w:color="auto"/>
            <w:bottom w:val="none" w:sz="0" w:space="0" w:color="auto"/>
            <w:right w:val="none" w:sz="0" w:space="0" w:color="auto"/>
          </w:divBdr>
        </w:div>
        <w:div w:id="999380887">
          <w:marLeft w:val="0"/>
          <w:marRight w:val="0"/>
          <w:marTop w:val="0"/>
          <w:marBottom w:val="0"/>
          <w:divBdr>
            <w:top w:val="none" w:sz="0" w:space="0" w:color="auto"/>
            <w:left w:val="none" w:sz="0" w:space="0" w:color="auto"/>
            <w:bottom w:val="none" w:sz="0" w:space="0" w:color="auto"/>
            <w:right w:val="none" w:sz="0" w:space="0" w:color="auto"/>
          </w:divBdr>
        </w:div>
        <w:div w:id="1620070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rasmusplus.it/wp-content/uploads/2015/01/Disposizioni-nazionali-IT02-Call-2020_def.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programmes/erasmus-plus/resources/documents/applicants/mobility-agreement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programmes/erasmus-plus/resources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2" ma:contentTypeDescription="Creare un nuovo documento." ma:contentTypeScope="" ma:versionID="e6bbf13821bcc203e3e1275508669c0e">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3c96688c4a22de5a38d529c9ed9fdcc4"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90B1-9F7A-46F4-B871-5B087852FAD9}">
  <ds:schemaRefs>
    <ds:schemaRef ds:uri="http://schemas.microsoft.com/sharepoint/v3/contenttype/forms"/>
  </ds:schemaRefs>
</ds:datastoreItem>
</file>

<file path=customXml/itemProps2.xml><?xml version="1.0" encoding="utf-8"?>
<ds:datastoreItem xmlns:ds="http://schemas.openxmlformats.org/officeDocument/2006/customXml" ds:itemID="{9342DABD-7150-4E89-AA64-01CC1AB0E1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4B4FAF-76C0-4118-B134-E0E0F5FA8987}">
  <ds:schemaRefs>
    <ds:schemaRef ds:uri="http://schemas.microsoft.com/office/2006/metadata/longProperties"/>
  </ds:schemaRefs>
</ds:datastoreItem>
</file>

<file path=customXml/itemProps4.xml><?xml version="1.0" encoding="utf-8"?>
<ds:datastoreItem xmlns:ds="http://schemas.openxmlformats.org/officeDocument/2006/customXml" ds:itemID="{5B50B23A-9B06-4F4F-8CA2-CF462CA19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B819A-8FBE-4917-BB24-802724F0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3104</Words>
  <Characters>17699</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a.ceccherelli</dc:creator>
  <cp:lastModifiedBy>Filippo Capruzzi</cp:lastModifiedBy>
  <cp:revision>3</cp:revision>
  <cp:lastPrinted>2016-03-17T17:35:00Z</cp:lastPrinted>
  <dcterms:created xsi:type="dcterms:W3CDTF">2021-03-30T09:21:00Z</dcterms:created>
  <dcterms:modified xsi:type="dcterms:W3CDTF">2021-03-30T09:21:00Z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12012100.0000000</vt:lpwstr>
  </property>
  <property fmtid="{D5CDD505-2E9C-101B-9397-08002B2CF9AE}" pid="3" name="ContentTypeId">
    <vt:lpwstr>0x010100B0D1E0440ACFE54D9CE9AC3B1F8D6CE6</vt:lpwstr>
  </property>
</Properties>
</file>