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F85513" w:rsidRPr="007D4FE0" w:rsidRDefault="00F85513" w:rsidP="000046D2">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853A25">
        <w:rPr>
          <w:rFonts w:ascii="Tahoma" w:hAnsi="Tahoma" w:cs="Tahoma"/>
          <w:b/>
          <w:sz w:val="22"/>
          <w:szCs w:val="22"/>
        </w:rPr>
        <w:t>ORD2</w:t>
      </w:r>
      <w:r w:rsidR="00700B48" w:rsidRPr="007D4FE0">
        <w:rPr>
          <w:rFonts w:ascii="Tahoma" w:hAnsi="Tahoma" w:cs="Tahoma"/>
          <w:b/>
          <w:sz w:val="22"/>
          <w:szCs w:val="22"/>
        </w:rPr>
        <w:t>0</w:t>
      </w:r>
      <w:r w:rsidR="009700A7" w:rsidRPr="007D4FE0">
        <w:rPr>
          <w:rFonts w:ascii="Tahoma" w:hAnsi="Tahoma" w:cs="Tahoma"/>
          <w:b/>
          <w:sz w:val="22"/>
          <w:szCs w:val="22"/>
        </w:rPr>
        <w:t>2</w:t>
      </w:r>
      <w:r w:rsidR="00D66739" w:rsidRPr="007D4FE0">
        <w:rPr>
          <w:rFonts w:ascii="Tahoma" w:hAnsi="Tahoma" w:cs="Tahoma"/>
          <w:b/>
          <w:sz w:val="22"/>
          <w:szCs w:val="22"/>
        </w:rPr>
        <w:t>1</w:t>
      </w:r>
      <w:r w:rsidR="00700B48" w:rsidRPr="007D4FE0">
        <w:rPr>
          <w:rFonts w:ascii="Tahoma" w:hAnsi="Tahoma" w:cs="Tahoma"/>
          <w:b/>
          <w:sz w:val="22"/>
          <w:szCs w:val="22"/>
        </w:rPr>
        <w:t>-</w:t>
      </w:r>
      <w:r w:rsidR="009700A7" w:rsidRPr="007D4FE0">
        <w:rPr>
          <w:rFonts w:ascii="Tahoma" w:hAnsi="Tahoma" w:cs="Tahoma"/>
          <w:b/>
          <w:sz w:val="22"/>
          <w:szCs w:val="22"/>
        </w:rPr>
        <w:t>ART24</w:t>
      </w: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w:t>
      </w:r>
      <w:r w:rsidR="00853A25">
        <w:rPr>
          <w:rFonts w:ascii="Tahoma" w:hAnsi="Tahoma" w:cs="Tahoma"/>
          <w:sz w:val="22"/>
          <w:szCs w:val="22"/>
        </w:rPr>
        <w:t>prima</w:t>
      </w:r>
      <w:r w:rsidR="00700B48" w:rsidRPr="007D4FE0">
        <w:rPr>
          <w:rFonts w:ascii="Tahoma" w:hAnsi="Tahoma" w:cs="Tahoma"/>
          <w:sz w:val="22"/>
          <w:szCs w:val="22"/>
        </w:rPr>
        <w:t xml:space="preserve">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9700A7" w:rsidRPr="007D4FE0">
        <w:rPr>
          <w:rFonts w:ascii="Tahoma" w:hAnsi="Tahoma" w:cs="Tahoma"/>
          <w:sz w:val="22"/>
          <w:szCs w:val="22"/>
        </w:rPr>
        <w:t>6</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Scienze Umane e Sociali 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aver conseguito l’Abilitazione Scientifica Nazionale ai sensi dell’art. 16 della Legge 240/2010 per il settore concorsuale ovvero per uno dei settori concorsuali ricompresi nel medesimo </w:t>
      </w:r>
      <w:proofErr w:type="spellStart"/>
      <w:r w:rsidRPr="007D4FE0">
        <w:rPr>
          <w:rFonts w:ascii="Tahoma" w:hAnsi="Tahoma" w:cs="Tahoma"/>
        </w:rPr>
        <w:t>macrosettore</w:t>
      </w:r>
      <w:proofErr w:type="spellEnd"/>
      <w:r w:rsidRPr="007D4FE0">
        <w:rPr>
          <w:rFonts w:ascii="Tahoma" w:hAnsi="Tahoma" w:cs="Tahoma"/>
        </w:rPr>
        <w:t xml:space="preserve"> e per le funzioni oggetto del procedimento:</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essere in servizio in qualità di </w:t>
      </w:r>
      <w:r w:rsidR="00853A25">
        <w:rPr>
          <w:rFonts w:ascii="Tahoma" w:hAnsi="Tahoma" w:cs="Tahoma"/>
        </w:rPr>
        <w:t>professore di seconda fascia</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B928F2" w:rsidRPr="007D4FE0">
        <w:rPr>
          <w:rFonts w:ascii="Tahoma" w:hAnsi="Tahoma" w:cs="Tahoma"/>
        </w:rPr>
        <w:t xml:space="preserve"> così come previsto dall’art. 12</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T</w:t>
      </w:r>
      <w:r w:rsidR="00F20970" w:rsidRPr="007D4FE0">
        <w:rPr>
          <w:rFonts w:ascii="Tahoma" w:hAnsi="Tahoma" w:cs="Tahoma"/>
        </w:rPr>
        <w:t>utti i candidati sono ammessi 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B71D5E" w:rsidRPr="007D4FE0" w:rsidRDefault="00B71D5E" w:rsidP="00452A28">
      <w:pPr>
        <w:pStyle w:val="Paragrafoelenco"/>
        <w:numPr>
          <w:ilvl w:val="0"/>
          <w:numId w:val="21"/>
        </w:numPr>
        <w:tabs>
          <w:tab w:val="left" w:pos="360"/>
        </w:tabs>
        <w:spacing w:after="0" w:line="240" w:lineRule="auto"/>
        <w:jc w:val="both"/>
        <w:rPr>
          <w:rFonts w:ascii="Tahoma" w:hAnsi="Tahoma" w:cs="Tahoma"/>
        </w:rPr>
      </w:pPr>
    </w:p>
    <w:p w:rsidR="00452A28" w:rsidRPr="00452A28" w:rsidRDefault="00452A28" w:rsidP="00452A28">
      <w:pPr>
        <w:jc w:val="both"/>
        <w:rPr>
          <w:rFonts w:ascii="Tahoma" w:hAnsi="Tahoma" w:cs="Tahoma"/>
          <w:sz w:val="16"/>
          <w:szCs w:val="16"/>
        </w:rPr>
      </w:pPr>
    </w:p>
    <w:p w:rsidR="0043319C" w:rsidRPr="007D4FE0"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700A7" w:rsidRPr="00452A28" w:rsidRDefault="009700A7" w:rsidP="000046D2">
      <w:pPr>
        <w:ind w:firstLine="279"/>
        <w:jc w:val="both"/>
        <w:rPr>
          <w:rFonts w:ascii="Tahoma" w:hAnsi="Tahoma" w:cs="Tahoma"/>
          <w:sz w:val="16"/>
          <w:szCs w:val="16"/>
        </w:rPr>
      </w:pPr>
    </w:p>
    <w:p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1) fotocopia di un documento di riconoscimento e del codice fiscale;</w:t>
      </w:r>
    </w:p>
    <w:p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2) curriculum, in duplice copia, datato e firmato, della propria attività scientifica e didattica conformemente all’allegato C del presente provvedimento;</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3</w:t>
      </w:r>
      <w:r w:rsidR="009700A7" w:rsidRPr="007D4FE0">
        <w:rPr>
          <w:rFonts w:ascii="Tahoma" w:hAnsi="Tahoma" w:cs="Tahoma"/>
          <w:sz w:val="22"/>
          <w:szCs w:val="22"/>
        </w:rPr>
        <w:t>) documentazione attestante il possesso dell’abilitazione scientifica nazionale;</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4</w:t>
      </w:r>
      <w:r w:rsidR="009700A7" w:rsidRPr="007D4FE0">
        <w:rPr>
          <w:rFonts w:ascii="Tahoma" w:hAnsi="Tahoma" w:cs="Tahoma"/>
          <w:sz w:val="22"/>
          <w:szCs w:val="22"/>
        </w:rPr>
        <w:t xml:space="preserve">) tutti i titoli ritenuti utili ai fini della </w:t>
      </w:r>
      <w:r w:rsidR="00452A28">
        <w:rPr>
          <w:rFonts w:ascii="Tahoma" w:hAnsi="Tahoma" w:cs="Tahoma"/>
          <w:sz w:val="22"/>
          <w:szCs w:val="22"/>
        </w:rPr>
        <w:t>valutazione</w:t>
      </w:r>
      <w:r w:rsidR="009700A7" w:rsidRPr="007D4FE0">
        <w:rPr>
          <w:rFonts w:ascii="Tahoma" w:hAnsi="Tahoma" w:cs="Tahoma"/>
          <w:sz w:val="22"/>
          <w:szCs w:val="22"/>
        </w:rPr>
        <w:t xml:space="preserve"> con relativo elenco in duplice copia, datato e firmato;</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5</w:t>
      </w:r>
      <w:r w:rsidR="009700A7" w:rsidRPr="007D4FE0">
        <w:rPr>
          <w:rFonts w:ascii="Tahoma" w:hAnsi="Tahoma" w:cs="Tahoma"/>
          <w:sz w:val="22"/>
          <w:szCs w:val="22"/>
        </w:rPr>
        <w:t>) 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700A7" w:rsidRDefault="00D66739" w:rsidP="007D4FE0">
      <w:pPr>
        <w:ind w:left="284" w:hanging="284"/>
        <w:jc w:val="both"/>
        <w:rPr>
          <w:rFonts w:ascii="Tahoma" w:hAnsi="Tahoma" w:cs="Tahoma"/>
          <w:sz w:val="22"/>
          <w:szCs w:val="22"/>
        </w:rPr>
      </w:pPr>
      <w:r w:rsidRPr="007D4FE0">
        <w:rPr>
          <w:rFonts w:ascii="Tahoma" w:hAnsi="Tahoma" w:cs="Tahoma"/>
          <w:sz w:val="22"/>
          <w:szCs w:val="22"/>
        </w:rPr>
        <w:t>6</w:t>
      </w:r>
      <w:r w:rsidR="009700A7" w:rsidRPr="007D4FE0">
        <w:rPr>
          <w:rFonts w:ascii="Tahoma" w:hAnsi="Tahoma" w:cs="Tahoma"/>
          <w:sz w:val="22"/>
          <w:szCs w:val="22"/>
        </w:rPr>
        <w:t>) le pubblicazioni ritenute utili ai fini della valutazione numerate in ordine progressivo come da relativo</w:t>
      </w:r>
      <w:r w:rsidR="00452A28">
        <w:rPr>
          <w:rFonts w:ascii="Tahoma" w:hAnsi="Tahoma" w:cs="Tahoma"/>
          <w:sz w:val="22"/>
          <w:szCs w:val="22"/>
        </w:rPr>
        <w:t xml:space="preserve"> elenco.</w:t>
      </w:r>
    </w:p>
    <w:p w:rsidR="00B71D5E" w:rsidRDefault="00B71D5E" w:rsidP="007D4FE0">
      <w:pPr>
        <w:ind w:left="284" w:hanging="284"/>
        <w:jc w:val="both"/>
        <w:rPr>
          <w:rFonts w:ascii="Tahoma" w:hAnsi="Tahoma" w:cs="Tahoma"/>
          <w:sz w:val="22"/>
          <w:szCs w:val="22"/>
        </w:rPr>
      </w:pPr>
    </w:p>
    <w:p w:rsidR="00B71D5E" w:rsidRPr="007D4FE0" w:rsidRDefault="00B71D5E" w:rsidP="007D4FE0">
      <w:pPr>
        <w:ind w:left="284" w:hanging="284"/>
        <w:jc w:val="both"/>
        <w:rPr>
          <w:rFonts w:ascii="Tahoma" w:hAnsi="Tahoma" w:cs="Tahoma"/>
          <w:sz w:val="22"/>
          <w:szCs w:val="22"/>
        </w:rPr>
      </w:pPr>
      <w:bookmarkStart w:id="0" w:name="_GoBack"/>
      <w:bookmarkEnd w:id="0"/>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lastRenderedPageBreak/>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452A28" w:rsidRDefault="00B275DF" w:rsidP="000046D2">
      <w:pPr>
        <w:jc w:val="both"/>
        <w:rPr>
          <w:rFonts w:ascii="Tahoma" w:hAnsi="Tahoma" w:cs="Tahoma"/>
          <w:sz w:val="16"/>
          <w:szCs w:val="16"/>
        </w:rPr>
      </w:pP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96" w:rsidRDefault="00872396" w:rsidP="005C243D">
      <w:r>
        <w:separator/>
      </w:r>
    </w:p>
  </w:endnote>
  <w:endnote w:type="continuationSeparator" w:id="0">
    <w:p w:rsidR="00872396" w:rsidRDefault="00872396"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B71D5E">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96" w:rsidRDefault="00872396" w:rsidP="005C243D">
      <w:r>
        <w:separator/>
      </w:r>
    </w:p>
  </w:footnote>
  <w:footnote w:type="continuationSeparator" w:id="0">
    <w:p w:rsidR="00872396" w:rsidRDefault="00872396"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0568"/>
    <w:rsid w:val="000A4338"/>
    <w:rsid w:val="000B774B"/>
    <w:rsid w:val="000C71C8"/>
    <w:rsid w:val="000E4805"/>
    <w:rsid w:val="000F7384"/>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177DF"/>
    <w:rsid w:val="00527D43"/>
    <w:rsid w:val="0054405B"/>
    <w:rsid w:val="005601EB"/>
    <w:rsid w:val="005B68F5"/>
    <w:rsid w:val="005C243D"/>
    <w:rsid w:val="005E0F1D"/>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92F82"/>
    <w:rsid w:val="00795084"/>
    <w:rsid w:val="007D4FE0"/>
    <w:rsid w:val="00853A25"/>
    <w:rsid w:val="00872396"/>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71D5E"/>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90BDB"/>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8D9B5-8246-4C4A-BA4B-2BD88347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4</cp:revision>
  <cp:lastPrinted>2019-08-12T10:43:00Z</cp:lastPrinted>
  <dcterms:created xsi:type="dcterms:W3CDTF">2021-06-25T06:01:00Z</dcterms:created>
  <dcterms:modified xsi:type="dcterms:W3CDTF">2021-06-25T07:25:00Z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