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0666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2F7041D6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09A6CDD" w14:textId="77777777"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14:paraId="3F4EFDA7" w14:textId="77777777"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14:paraId="5465BF51" w14:textId="77777777"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14:paraId="5E696EF3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14:paraId="0DD24908" w14:textId="77777777"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14:paraId="574868D5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0FEAA4AC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14:paraId="37BC268A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14:paraId="481F3D9F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718BCD28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14:paraId="1B4A73EA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14:paraId="124D9F91" w14:textId="77777777"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46EF430F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63EC77EE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01C1CB5E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02A389D4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Lgs. 196/2003, come da ultimo modificato dal </w:t>
      </w:r>
      <w:proofErr w:type="spellStart"/>
      <w:r w:rsidRPr="00B75FE9">
        <w:rPr>
          <w:rFonts w:ascii="Tahoma" w:hAnsi="Tahoma" w:cs="Tahoma"/>
          <w:sz w:val="22"/>
          <w:szCs w:val="22"/>
        </w:rPr>
        <w:t>D.Lgs.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14:paraId="56EB31BB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14:paraId="17DFA7C0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7A333442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14:paraId="1968BB12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61DD5503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14:paraId="03134C21" w14:textId="17163B8B" w:rsidR="00B75FE9" w:rsidRPr="00FC6B58" w:rsidRDefault="00B75FE9" w:rsidP="00FC6B58">
      <w:pPr>
        <w:pStyle w:val="Paragrafoelenco"/>
        <w:numPr>
          <w:ilvl w:val="0"/>
          <w:numId w:val="24"/>
        </w:numPr>
        <w:ind w:right="-82"/>
        <w:jc w:val="both"/>
        <w:rPr>
          <w:rFonts w:ascii="Tahoma" w:hAnsi="Tahoma" w:cs="Tahoma"/>
        </w:rPr>
      </w:pPr>
      <w:bookmarkStart w:id="0" w:name="_Hlk37839712"/>
      <w:r w:rsidRPr="00FC6B58">
        <w:rPr>
          <w:rFonts w:ascii="Tahoma" w:hAnsi="Tahoma" w:cs="Tahoma"/>
        </w:rPr>
        <w:t xml:space="preserve">Nel caso in cui il presente facsimile sia utilizzato per la dichiarazione </w:t>
      </w:r>
      <w:bookmarkEnd w:id="0"/>
      <w:r w:rsidRPr="00FC6B58">
        <w:rPr>
          <w:rFonts w:ascii="Tahoma" w:hAnsi="Tahoma" w:cs="Tahoma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FC6B58">
        <w:rPr>
          <w:rFonts w:ascii="Tahoma" w:hAnsi="Tahoma" w:cs="Tahoma"/>
        </w:rPr>
        <w:t>:</w:t>
      </w:r>
      <w:r w:rsidRPr="00FC6B58">
        <w:rPr>
          <w:rFonts w:ascii="Tahoma" w:hAnsi="Tahoma" w:cs="Tahoma"/>
          <w:i/>
          <w:iCs/>
        </w:rPr>
        <w:t>”…</w:t>
      </w:r>
      <w:proofErr w:type="gramEnd"/>
      <w:r w:rsidRPr="00FC6B58">
        <w:rPr>
          <w:rFonts w:ascii="Tahoma" w:hAnsi="Tahoma" w:cs="Tahoma"/>
          <w:i/>
          <w:iCs/>
        </w:rPr>
        <w:t>tutti i documenti allegati alla domanda sono conformi all’originale…”</w:t>
      </w:r>
      <w:r w:rsidRPr="00FC6B58">
        <w:rPr>
          <w:rFonts w:ascii="Tahoma" w:hAnsi="Tahoma" w:cs="Tahoma"/>
        </w:rPr>
        <w:t>.</w:t>
      </w:r>
    </w:p>
    <w:p w14:paraId="165C4104" w14:textId="0D6FF270" w:rsidR="001737AB" w:rsidRPr="00FC6B58" w:rsidRDefault="001737AB" w:rsidP="00FC6B58">
      <w:pPr>
        <w:pStyle w:val="Paragrafoelenco"/>
        <w:numPr>
          <w:ilvl w:val="0"/>
          <w:numId w:val="24"/>
        </w:numPr>
        <w:ind w:right="-82"/>
        <w:jc w:val="both"/>
        <w:rPr>
          <w:rFonts w:ascii="Tahoma" w:hAnsi="Tahoma" w:cs="Tahoma"/>
        </w:rPr>
      </w:pPr>
      <w:r w:rsidRPr="00FC6B58">
        <w:rPr>
          <w:rFonts w:ascii="Tahoma" w:hAnsi="Tahoma" w:cs="Tahoma"/>
        </w:rPr>
        <w:lastRenderedPageBreak/>
        <w:t>Nel caso in cui il presente facsimile sia utilizzato per la dichiarazione dell’atto di notorietà, dovrà adottarsi una espressione del tipo (a titolo esemplificativo): “</w:t>
      </w:r>
      <w:r w:rsidRPr="00FC6B58">
        <w:rPr>
          <w:rFonts w:ascii="Tahoma" w:hAnsi="Tahoma" w:cs="Tahoma"/>
          <w:i/>
          <w:iCs/>
        </w:rPr>
        <w:t>che il curriculum scientifico professionale presentato contiene informazioni veritiere e che le copie dei titoli o delle pubblicazioni presentate sono conformi all’originale”</w:t>
      </w:r>
      <w:r w:rsidRPr="00FC6B58">
        <w:rPr>
          <w:rFonts w:ascii="Tahoma" w:hAnsi="Tahoma" w:cs="Tahoma"/>
        </w:rPr>
        <w:t>.</w:t>
      </w:r>
    </w:p>
    <w:p w14:paraId="6C3704AE" w14:textId="1E263D24" w:rsidR="00B75FE9" w:rsidRPr="00FC6B58" w:rsidRDefault="00B75FE9" w:rsidP="00FC6B58">
      <w:pPr>
        <w:pStyle w:val="Paragrafoelenco"/>
        <w:numPr>
          <w:ilvl w:val="0"/>
          <w:numId w:val="24"/>
        </w:numPr>
        <w:ind w:right="-82"/>
        <w:jc w:val="both"/>
        <w:rPr>
          <w:rFonts w:ascii="Tahoma" w:hAnsi="Tahoma" w:cs="Tahoma"/>
        </w:rPr>
      </w:pPr>
      <w:r w:rsidRPr="00FC6B58">
        <w:rPr>
          <w:rFonts w:ascii="Tahoma" w:hAnsi="Tahoma" w:cs="Tahoma"/>
        </w:rPr>
        <w:t>La fotocopia del documento di identità in corso di validità è obbligatoria, pena la nullità della dichiarazione.</w:t>
      </w:r>
    </w:p>
    <w:p w14:paraId="15BB69F8" w14:textId="7DBCDA41" w:rsidR="00B75FE9" w:rsidRPr="00FC6B58" w:rsidRDefault="00B75FE9" w:rsidP="00FC6B58">
      <w:pPr>
        <w:pStyle w:val="Paragrafoelenco"/>
        <w:numPr>
          <w:ilvl w:val="0"/>
          <w:numId w:val="24"/>
        </w:numPr>
        <w:ind w:right="-82"/>
        <w:jc w:val="both"/>
        <w:rPr>
          <w:rFonts w:ascii="Tahoma" w:hAnsi="Tahoma" w:cs="Tahoma"/>
        </w:rPr>
      </w:pPr>
      <w:r w:rsidRPr="00FC6B58">
        <w:rPr>
          <w:rFonts w:ascii="Tahoma" w:hAnsi="Tahoma" w:cs="Tahoma"/>
        </w:rPr>
        <w:t>La firma è obbligatoria pena la nullità della dichiarazione.</w:t>
      </w:r>
    </w:p>
    <w:p w14:paraId="51DD1227" w14:textId="0EEBF0D1" w:rsidR="0043319C" w:rsidRPr="00FC6B58" w:rsidRDefault="0043319C" w:rsidP="00FC6B58">
      <w:pPr>
        <w:pStyle w:val="Paragrafoelenco"/>
        <w:numPr>
          <w:ilvl w:val="0"/>
          <w:numId w:val="24"/>
        </w:numPr>
        <w:ind w:right="-82"/>
        <w:jc w:val="both"/>
        <w:rPr>
          <w:rFonts w:ascii="Tahoma" w:hAnsi="Tahoma" w:cs="Tahoma"/>
        </w:rPr>
      </w:pPr>
      <w:r w:rsidRPr="00FC6B58">
        <w:rPr>
          <w:rFonts w:ascii="Tahoma" w:hAnsi="Tahoma" w:cs="Tahoma"/>
        </w:rPr>
        <w:t>Esente da autentica di firma ed esente da imposta di bollo</w:t>
      </w:r>
      <w:r w:rsidR="00B75FE9" w:rsidRPr="00FC6B58">
        <w:rPr>
          <w:rFonts w:ascii="Tahoma" w:hAnsi="Tahoma" w:cs="Tahoma"/>
        </w:rPr>
        <w:t>.</w:t>
      </w:r>
    </w:p>
    <w:p w14:paraId="290E51D0" w14:textId="77777777"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14:paraId="256564C4" w14:textId="77777777"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14:paraId="3DD782A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4831" w14:textId="77777777" w:rsidR="00C7149D" w:rsidRDefault="00C7149D" w:rsidP="005C243D">
      <w:r>
        <w:separator/>
      </w:r>
    </w:p>
  </w:endnote>
  <w:endnote w:type="continuationSeparator" w:id="0">
    <w:p w14:paraId="78251FDD" w14:textId="77777777" w:rsidR="00C7149D" w:rsidRDefault="00C7149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B22A6" w14:textId="77777777" w:rsidR="00C7149D" w:rsidRDefault="00C7149D" w:rsidP="005C243D">
      <w:r>
        <w:separator/>
      </w:r>
    </w:p>
  </w:footnote>
  <w:footnote w:type="continuationSeparator" w:id="0">
    <w:p w14:paraId="6B3508A1" w14:textId="77777777" w:rsidR="00C7149D" w:rsidRDefault="00C7149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053E" w14:textId="77777777" w:rsidR="004F696D" w:rsidRDefault="004F696D" w:rsidP="00926121">
    <w:pPr>
      <w:pStyle w:val="Intestazione"/>
    </w:pPr>
  </w:p>
  <w:p w14:paraId="2E37F8BC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5D369B0"/>
    <w:multiLevelType w:val="hybridMultilevel"/>
    <w:tmpl w:val="895ABFF8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5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15E23"/>
    <w:rsid w:val="00C40A39"/>
    <w:rsid w:val="00C445B6"/>
    <w:rsid w:val="00C7149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1E63B"/>
  <w15:docId w15:val="{16BA32EB-5B35-40D2-9E92-854BF361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F67AB2BE-C94C-4CB7-A076-4B6EAECFA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2016-08-08T11:35:00Z</cp:lastPrinted>
  <dcterms:created xsi:type="dcterms:W3CDTF">2020-09-02T09:25:00Z</dcterms:created>
  <dcterms:modified xsi:type="dcterms:W3CDTF">2020-09-02T09:25:00Z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